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4412E2"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4412E2">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4412E2"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4412E2">
        <w:rPr>
          <w:rFonts w:ascii="Times New Roman" w:eastAsia="Times New Roman" w:hAnsi="Times New Roman" w:cs="Times New Roman"/>
          <w:b/>
          <w:bCs/>
          <w:color w:val="363636"/>
          <w:sz w:val="24"/>
          <w:szCs w:val="24"/>
          <w:lang w:eastAsia="uk-UA"/>
        </w:rPr>
        <w:br/>
      </w:r>
      <w:r w:rsidRPr="004412E2">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4412E2"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4412E2"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40A7A8A3" w14:textId="77777777" w:rsidR="004412E2" w:rsidRPr="004412E2" w:rsidRDefault="004412E2" w:rsidP="004412E2">
      <w:pPr>
        <w:shd w:val="clear" w:color="auto" w:fill="FCFCFC"/>
        <w:jc w:val="center"/>
        <w:rPr>
          <w:rFonts w:ascii="Times New Roman" w:hAnsi="Times New Roman" w:cs="Times New Roman"/>
          <w:color w:val="363636"/>
        </w:rPr>
      </w:pPr>
      <w:r w:rsidRPr="004412E2">
        <w:rPr>
          <w:rStyle w:val="a3"/>
          <w:rFonts w:ascii="Times New Roman" w:hAnsi="Times New Roman" w:cs="Times New Roman"/>
          <w:color w:val="363636"/>
        </w:rPr>
        <w:t>РІШЕННЯ</w:t>
      </w:r>
      <w:r w:rsidRPr="004412E2">
        <w:rPr>
          <w:rFonts w:ascii="Times New Roman" w:hAnsi="Times New Roman" w:cs="Times New Roman"/>
          <w:b/>
          <w:bCs/>
          <w:color w:val="363636"/>
        </w:rPr>
        <w:br/>
      </w:r>
      <w:r w:rsidRPr="004412E2">
        <w:rPr>
          <w:rStyle w:val="a3"/>
          <w:rFonts w:ascii="Times New Roman" w:hAnsi="Times New Roman" w:cs="Times New Roman"/>
          <w:color w:val="363636"/>
        </w:rPr>
        <w:t>№496дп-25</w:t>
      </w:r>
    </w:p>
    <w:p w14:paraId="7AFD54D2" w14:textId="77777777" w:rsidR="004412E2" w:rsidRPr="004412E2" w:rsidRDefault="004412E2" w:rsidP="004412E2">
      <w:pPr>
        <w:pStyle w:val="a4"/>
        <w:shd w:val="clear" w:color="auto" w:fill="FCFCFC"/>
        <w:spacing w:before="0" w:after="0"/>
        <w:rPr>
          <w:color w:val="363636"/>
        </w:rPr>
      </w:pPr>
      <w:r w:rsidRPr="004412E2">
        <w:rPr>
          <w:b/>
          <w:bCs/>
          <w:color w:val="363636"/>
        </w:rPr>
        <w:t>05 листопада 2025</w:t>
      </w:r>
    </w:p>
    <w:p w14:paraId="63ABF3CC" w14:textId="77777777" w:rsidR="004412E2" w:rsidRPr="004412E2" w:rsidRDefault="004412E2" w:rsidP="004412E2">
      <w:pPr>
        <w:pStyle w:val="a4"/>
        <w:shd w:val="clear" w:color="auto" w:fill="FCFCFC"/>
        <w:spacing w:before="0" w:after="0"/>
        <w:rPr>
          <w:color w:val="363636"/>
        </w:rPr>
      </w:pPr>
      <w:r w:rsidRPr="004412E2">
        <w:rPr>
          <w:b/>
          <w:bCs/>
          <w:color w:val="363636"/>
        </w:rPr>
        <w:t>Київ</w:t>
      </w:r>
    </w:p>
    <w:p w14:paraId="56B4CE85" w14:textId="77777777" w:rsidR="004412E2" w:rsidRPr="004412E2" w:rsidRDefault="004412E2" w:rsidP="004412E2">
      <w:pPr>
        <w:pStyle w:val="a4"/>
        <w:shd w:val="clear" w:color="auto" w:fill="FCFCFC"/>
        <w:spacing w:before="0" w:after="0"/>
        <w:rPr>
          <w:color w:val="363636"/>
        </w:rPr>
      </w:pPr>
      <w:r w:rsidRPr="004412E2">
        <w:rPr>
          <w:b/>
          <w:bCs/>
          <w:color w:val="363636"/>
        </w:rPr>
        <w:t>Про накладення дисциплінарного стягнення на прокурора Канівського відділу Смілянської окружної прокуратури Черкаської області Лисенко К.М.</w:t>
      </w:r>
    </w:p>
    <w:p w14:paraId="7163B65B" w14:textId="77777777" w:rsidR="004412E2" w:rsidRPr="004412E2" w:rsidRDefault="004412E2" w:rsidP="004412E2">
      <w:pPr>
        <w:rPr>
          <w:rFonts w:ascii="Times New Roman" w:hAnsi="Times New Roman" w:cs="Times New Roman"/>
        </w:rPr>
      </w:pPr>
    </w:p>
    <w:p w14:paraId="1957AC6F" w14:textId="77777777" w:rsidR="004412E2" w:rsidRPr="004412E2" w:rsidRDefault="004412E2" w:rsidP="004412E2">
      <w:pPr>
        <w:shd w:val="clear" w:color="auto" w:fill="FCFCFC"/>
        <w:spacing w:beforeAutospacing="1" w:afterAutospacing="1"/>
        <w:ind w:firstLine="708"/>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4412E2">
        <w:rPr>
          <w:rFonts w:ascii="Times New Roman" w:hAnsi="Times New Roman" w:cs="Times New Roman"/>
          <w:color w:val="363636"/>
          <w:sz w:val="28"/>
          <w:szCs w:val="28"/>
        </w:rPr>
        <w:t>Радзівона</w:t>
      </w:r>
      <w:proofErr w:type="spellEnd"/>
      <w:r w:rsidRPr="004412E2">
        <w:rPr>
          <w:rFonts w:ascii="Times New Roman" w:hAnsi="Times New Roman" w:cs="Times New Roman"/>
          <w:color w:val="363636"/>
          <w:sz w:val="28"/>
          <w:szCs w:val="28"/>
        </w:rPr>
        <w:t> М.О., членів </w:t>
      </w:r>
      <w:bookmarkStart w:id="0" w:name="_Hlk212908379"/>
      <w:r w:rsidRPr="004412E2">
        <w:rPr>
          <w:rFonts w:ascii="Times New Roman" w:hAnsi="Times New Roman" w:cs="Times New Roman"/>
          <w:color w:val="363636"/>
          <w:sz w:val="28"/>
          <w:szCs w:val="28"/>
        </w:rPr>
        <w:t>–</w:t>
      </w:r>
      <w:bookmarkEnd w:id="0"/>
      <w:r w:rsidRPr="004412E2">
        <w:rPr>
          <w:rFonts w:ascii="Times New Roman" w:hAnsi="Times New Roman" w:cs="Times New Roman"/>
          <w:color w:val="363636"/>
          <w:sz w:val="28"/>
          <w:szCs w:val="28"/>
        </w:rPr>
        <w:t> </w:t>
      </w:r>
      <w:proofErr w:type="spellStart"/>
      <w:r w:rsidRPr="004412E2">
        <w:rPr>
          <w:rFonts w:ascii="Times New Roman" w:hAnsi="Times New Roman" w:cs="Times New Roman"/>
          <w:color w:val="363636"/>
          <w:sz w:val="28"/>
          <w:szCs w:val="28"/>
        </w:rPr>
        <w:t>Бобровник</w:t>
      </w:r>
      <w:proofErr w:type="spellEnd"/>
      <w:r w:rsidRPr="004412E2">
        <w:rPr>
          <w:rFonts w:ascii="Times New Roman" w:hAnsi="Times New Roman" w:cs="Times New Roman"/>
          <w:color w:val="363636"/>
          <w:sz w:val="28"/>
          <w:szCs w:val="28"/>
        </w:rPr>
        <w:t xml:space="preserve"> С.В., </w:t>
      </w:r>
      <w:proofErr w:type="spellStart"/>
      <w:r w:rsidRPr="004412E2">
        <w:rPr>
          <w:rFonts w:ascii="Times New Roman" w:hAnsi="Times New Roman" w:cs="Times New Roman"/>
          <w:color w:val="363636"/>
          <w:sz w:val="28"/>
          <w:szCs w:val="28"/>
        </w:rPr>
        <w:t>Булулукова</w:t>
      </w:r>
      <w:proofErr w:type="spellEnd"/>
      <w:r w:rsidRPr="004412E2">
        <w:rPr>
          <w:rFonts w:ascii="Times New Roman" w:hAnsi="Times New Roman" w:cs="Times New Roman"/>
          <w:color w:val="363636"/>
          <w:sz w:val="28"/>
          <w:szCs w:val="28"/>
        </w:rPr>
        <w:t xml:space="preserve"> О.Ю., Гарбузи Н.В., Коваль К.П., </w:t>
      </w:r>
      <w:proofErr w:type="spellStart"/>
      <w:r w:rsidRPr="004412E2">
        <w:rPr>
          <w:rFonts w:ascii="Times New Roman" w:hAnsi="Times New Roman" w:cs="Times New Roman"/>
          <w:color w:val="363636"/>
          <w:sz w:val="28"/>
          <w:szCs w:val="28"/>
        </w:rPr>
        <w:t>Куриленка</w:t>
      </w:r>
      <w:proofErr w:type="spellEnd"/>
      <w:r w:rsidRPr="004412E2">
        <w:rPr>
          <w:rFonts w:ascii="Times New Roman" w:hAnsi="Times New Roman" w:cs="Times New Roman"/>
          <w:color w:val="363636"/>
          <w:sz w:val="28"/>
          <w:szCs w:val="28"/>
        </w:rPr>
        <w:t xml:space="preserve"> Д.В., </w:t>
      </w:r>
      <w:proofErr w:type="spellStart"/>
      <w:r w:rsidRPr="004412E2">
        <w:rPr>
          <w:rFonts w:ascii="Times New Roman" w:hAnsi="Times New Roman" w:cs="Times New Roman"/>
          <w:color w:val="363636"/>
          <w:sz w:val="28"/>
          <w:szCs w:val="28"/>
        </w:rPr>
        <w:t>Мавроді</w:t>
      </w:r>
      <w:proofErr w:type="spellEnd"/>
      <w:r w:rsidRPr="004412E2">
        <w:rPr>
          <w:rFonts w:ascii="Times New Roman" w:hAnsi="Times New Roman" w:cs="Times New Roman"/>
          <w:color w:val="363636"/>
          <w:sz w:val="28"/>
          <w:szCs w:val="28"/>
        </w:rPr>
        <w:t xml:space="preserve"> В.В., </w:t>
      </w:r>
      <w:proofErr w:type="spellStart"/>
      <w:r w:rsidRPr="004412E2">
        <w:rPr>
          <w:rFonts w:ascii="Times New Roman" w:hAnsi="Times New Roman" w:cs="Times New Roman"/>
          <w:color w:val="363636"/>
          <w:sz w:val="28"/>
          <w:szCs w:val="28"/>
        </w:rPr>
        <w:t>Мнишенко</w:t>
      </w:r>
      <w:proofErr w:type="spellEnd"/>
      <w:r w:rsidRPr="004412E2">
        <w:rPr>
          <w:rFonts w:ascii="Times New Roman" w:hAnsi="Times New Roman" w:cs="Times New Roman"/>
          <w:color w:val="363636"/>
          <w:sz w:val="28"/>
          <w:szCs w:val="28"/>
        </w:rPr>
        <w:t> Є.С., Степанової Т.В., розглянувши висновок про наявність дисциплінарного проступку в діях прокурора Канівського відділу Смілянської окружної прокуратури Черкаської області Лисенко К.М. у дисциплінарному провадженні № 07/3/2-305дс-25дп-25,</w:t>
      </w:r>
    </w:p>
    <w:p w14:paraId="537EDD0A" w14:textId="77777777" w:rsidR="004412E2" w:rsidRPr="004412E2" w:rsidRDefault="004412E2" w:rsidP="004412E2">
      <w:pPr>
        <w:shd w:val="clear" w:color="auto" w:fill="FCFCFC"/>
        <w:ind w:right="141"/>
        <w:jc w:val="both"/>
        <w:rPr>
          <w:rFonts w:ascii="Times New Roman" w:hAnsi="Times New Roman" w:cs="Times New Roman"/>
          <w:color w:val="363636"/>
        </w:rPr>
      </w:pPr>
      <w:r w:rsidRPr="004412E2">
        <w:rPr>
          <w:rFonts w:ascii="Times New Roman" w:hAnsi="Times New Roman" w:cs="Times New Roman"/>
          <w:color w:val="363636"/>
          <w:sz w:val="16"/>
          <w:szCs w:val="16"/>
        </w:rPr>
        <w:t> </w:t>
      </w:r>
    </w:p>
    <w:p w14:paraId="44F2A3BF" w14:textId="77777777" w:rsidR="004412E2" w:rsidRPr="004412E2" w:rsidRDefault="004412E2" w:rsidP="004412E2">
      <w:pPr>
        <w:shd w:val="clear" w:color="auto" w:fill="FCFCFC"/>
        <w:spacing w:beforeAutospacing="1" w:afterAutospacing="1"/>
        <w:jc w:val="center"/>
        <w:rPr>
          <w:rFonts w:ascii="Times New Roman" w:hAnsi="Times New Roman" w:cs="Times New Roman"/>
          <w:color w:val="363636"/>
        </w:rPr>
      </w:pPr>
      <w:r w:rsidRPr="004412E2">
        <w:rPr>
          <w:rFonts w:ascii="Times New Roman" w:hAnsi="Times New Roman" w:cs="Times New Roman"/>
          <w:b/>
          <w:bCs/>
          <w:color w:val="363636"/>
          <w:sz w:val="28"/>
          <w:szCs w:val="28"/>
        </w:rPr>
        <w:t>В С Т А Н О В И Л А:</w:t>
      </w:r>
    </w:p>
    <w:p w14:paraId="2B80AB6F" w14:textId="77777777" w:rsidR="004412E2" w:rsidRPr="004412E2" w:rsidRDefault="004412E2" w:rsidP="004412E2">
      <w:pPr>
        <w:shd w:val="clear" w:color="auto" w:fill="FCFCFC"/>
        <w:ind w:right="141"/>
        <w:jc w:val="center"/>
        <w:rPr>
          <w:rFonts w:ascii="Times New Roman" w:hAnsi="Times New Roman" w:cs="Times New Roman"/>
          <w:color w:val="363636"/>
        </w:rPr>
      </w:pPr>
      <w:r w:rsidRPr="004412E2">
        <w:rPr>
          <w:rFonts w:ascii="Times New Roman" w:hAnsi="Times New Roman" w:cs="Times New Roman"/>
          <w:b/>
          <w:bCs/>
          <w:color w:val="363636"/>
          <w:sz w:val="16"/>
          <w:szCs w:val="16"/>
        </w:rPr>
        <w:t> </w:t>
      </w:r>
    </w:p>
    <w:p w14:paraId="023D7B06"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b/>
          <w:bCs/>
          <w:color w:val="363636"/>
          <w:sz w:val="28"/>
          <w:szCs w:val="28"/>
        </w:rPr>
        <w:t>1. Відомості про прокурора, стосовного якого здійснюється дисциплінарне провадження</w:t>
      </w:r>
    </w:p>
    <w:p w14:paraId="0BA5436A"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Лисенко Катерина Михайлівна в органах прокуратури працює з 16 січня 2006 року, а з 15 березня 2021 року до цього часу – на посаді прокурора Канівського відділу Смілянської окружної прокуратури Черкаської області.</w:t>
      </w:r>
    </w:p>
    <w:p w14:paraId="5E17EFC2"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Увільнена з 20 травня 2025 року від виконання обов’язків прокурора Канівського відділу Смілянської окружної прокуратури Черкаської області у зв’язку із вступом на військову службу за призовом під час мобілізації на особливий період із збереженням місця роботи і посади до дня фактичного звільнення (наказ виконувача обов’язків керівника Черкаської обласної прокуратури від 20 травня 2025 року № 206к).</w:t>
      </w:r>
    </w:p>
    <w:p w14:paraId="5755C36D"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Присягу працівника прокуратури склала 03 лютого 2011 року.</w:t>
      </w:r>
    </w:p>
    <w:p w14:paraId="103714FA"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lastRenderedPageBreak/>
        <w:t>З положеннями Кодексу професійної етики та поведінки прокурорів ознайомилася 20 червня 2017 року.</w:t>
      </w:r>
    </w:p>
    <w:p w14:paraId="2C2C6F46"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Характеризується позитивно, дисциплінарних стягнень не має. Заохочувалася керівником обласної прокуратури та Генеральним прокурором.</w:t>
      </w:r>
    </w:p>
    <w:p w14:paraId="3FB5899A"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b/>
          <w:bCs/>
          <w:color w:val="363636"/>
          <w:sz w:val="28"/>
          <w:szCs w:val="28"/>
        </w:rPr>
        <w:t> </w:t>
      </w:r>
    </w:p>
    <w:p w14:paraId="326CA320"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b/>
          <w:bCs/>
          <w:color w:val="363636"/>
          <w:sz w:val="28"/>
          <w:szCs w:val="28"/>
        </w:rPr>
        <w:t>2. Відомості щодо етапів дисциплінарного провадження</w:t>
      </w:r>
    </w:p>
    <w:p w14:paraId="0CBAD5B9"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До Кваліфікаційно-дисциплінарної комісії прокурорів (далі – Комісія) 22 квітня 2025 року надійшла дисциплінарна скарга виконувача обов’язків керівника Черкаської обласної прокуратури </w:t>
      </w:r>
      <w:proofErr w:type="spellStart"/>
      <w:r w:rsidRPr="004412E2">
        <w:rPr>
          <w:rFonts w:ascii="Times New Roman" w:hAnsi="Times New Roman" w:cs="Times New Roman"/>
          <w:color w:val="363636"/>
          <w:sz w:val="28"/>
          <w:szCs w:val="28"/>
        </w:rPr>
        <w:t>Голинського</w:t>
      </w:r>
      <w:proofErr w:type="spellEnd"/>
      <w:r w:rsidRPr="004412E2">
        <w:rPr>
          <w:rFonts w:ascii="Times New Roman" w:hAnsi="Times New Roman" w:cs="Times New Roman"/>
          <w:color w:val="363636"/>
          <w:sz w:val="28"/>
          <w:szCs w:val="28"/>
        </w:rPr>
        <w:t> Я.О. про вчинення прокурором Лисенко К.М. дисциплінарного проступку.</w:t>
      </w:r>
    </w:p>
    <w:p w14:paraId="76A5DE8A"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4412E2">
        <w:rPr>
          <w:rFonts w:ascii="Times New Roman" w:hAnsi="Times New Roman" w:cs="Times New Roman"/>
          <w:color w:val="363636"/>
          <w:sz w:val="28"/>
          <w:szCs w:val="28"/>
        </w:rPr>
        <w:t>розподілено</w:t>
      </w:r>
      <w:proofErr w:type="spellEnd"/>
      <w:r w:rsidRPr="004412E2">
        <w:rPr>
          <w:rFonts w:ascii="Times New Roman" w:hAnsi="Times New Roman" w:cs="Times New Roman"/>
          <w:color w:val="363636"/>
          <w:sz w:val="28"/>
          <w:szCs w:val="28"/>
        </w:rPr>
        <w:t xml:space="preserve"> члену Комісії Гарбузі Н.В., якою 23 квітня 2025 року прийнято рішення про відкриття дисциплінарного провадження № 07/3/2-305дс- 35дп-25 та проведено перевірку викладених у ній обставин.</w:t>
      </w:r>
    </w:p>
    <w:p w14:paraId="54574726"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Комісією 11 червня 2025 року прийнято рішення № 111дп-25 про продовження строку перевірки у дисциплінарному провадженні стосовно Лисенко К.М. на один місяць, тобто до 22 липня 2025 року.</w:t>
      </w:r>
    </w:p>
    <w:p w14:paraId="33514FC0"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За результатами перевірки членом Комісії </w:t>
      </w:r>
      <w:proofErr w:type="spellStart"/>
      <w:r w:rsidRPr="004412E2">
        <w:rPr>
          <w:rFonts w:ascii="Times New Roman" w:hAnsi="Times New Roman" w:cs="Times New Roman"/>
          <w:color w:val="363636"/>
          <w:sz w:val="28"/>
          <w:szCs w:val="28"/>
        </w:rPr>
        <w:t>Гарбузою</w:t>
      </w:r>
      <w:proofErr w:type="spellEnd"/>
      <w:r w:rsidRPr="004412E2">
        <w:rPr>
          <w:rFonts w:ascii="Times New Roman" w:hAnsi="Times New Roman" w:cs="Times New Roman"/>
          <w:color w:val="363636"/>
          <w:sz w:val="28"/>
          <w:szCs w:val="28"/>
        </w:rPr>
        <w:t> Н.В. 07 жовтня 2025 року складено висновок про наявність дисциплінарного проступку в діях прокурора Лисенко К.М., який разом з матеріалами дисциплінарного провадження передано на розгляд Комісії.</w:t>
      </w:r>
    </w:p>
    <w:p w14:paraId="516D5583"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Скаржника, прокурора Лисенко К.М. своєчасно та належним чином повідомлено про час і місце проведення засідання Комісії.</w:t>
      </w:r>
    </w:p>
    <w:p w14:paraId="6A76577B"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22 жовтня 2025 року розгляд висновку Комісією відкладено у зв’язку з неявкою прокурора Лисенко К.М. та з урахуванням вимоги пункту 108 Положення про порядок роботи відповідного органу, що здійснює дисциплінарне провадження, ухвалено протокольне рішення про продовження розгляду висновку на один місяць.</w:t>
      </w:r>
    </w:p>
    <w:p w14:paraId="5907022B"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Далі скаржника та прокурора повторно своєчасно та належним чином повідомлено про час і місце проведення засідання Комісії.</w:t>
      </w:r>
    </w:p>
    <w:p w14:paraId="7CEB0874"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На засідання Комісії 05 листопада 2025 року прокурор Лисенко К.М. повторно не з’явилася, листом від 04 листопада 2025 року повідомила, що не братиме участі у засіданні, оскільки несе службу у Збройних Силах України, та просила про перенесення засідання.</w:t>
      </w:r>
    </w:p>
    <w:p w14:paraId="5FB04C5D"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За вказаних обставин Комісія, ураховуючи вимоги пункту 3 частини третьої статті 47 Закону України «Про прокуратуру» </w:t>
      </w:r>
      <w:hyperlink r:id="rId5" w:anchor="506" w:tgtFrame="_blank" w:tooltip="Про прокуратуру; нормативно-правовий акт № 1697-VII від 14.10.2014" w:history="1">
        <w:r w:rsidRPr="004412E2">
          <w:rPr>
            <w:rStyle w:val="a6"/>
            <w:rFonts w:ascii="Times New Roman" w:hAnsi="Times New Roman" w:cs="Times New Roman"/>
            <w:color w:val="auto"/>
            <w:sz w:val="28"/>
            <w:szCs w:val="28"/>
            <w:u w:val="none"/>
          </w:rPr>
          <w:t xml:space="preserve">від 14  жовтня 2014 </w:t>
        </w:r>
        <w:r w:rsidRPr="004412E2">
          <w:rPr>
            <w:rStyle w:val="a6"/>
            <w:rFonts w:ascii="Times New Roman" w:hAnsi="Times New Roman" w:cs="Times New Roman"/>
            <w:color w:val="auto"/>
            <w:sz w:val="28"/>
            <w:szCs w:val="28"/>
            <w:u w:val="none"/>
          </w:rPr>
          <w:lastRenderedPageBreak/>
          <w:t>року </w:t>
        </w:r>
      </w:hyperlink>
      <w:r w:rsidRPr="004412E2">
        <w:rPr>
          <w:rFonts w:ascii="Times New Roman" w:hAnsi="Times New Roman" w:cs="Times New Roman"/>
          <w:color w:val="363636"/>
          <w:sz w:val="28"/>
          <w:szCs w:val="28"/>
        </w:rPr>
        <w:t>(далі – Закон № 1697-VII), прийняла рішення про розгляд висновку за відсутності прокурора.</w:t>
      </w:r>
    </w:p>
    <w:p w14:paraId="096E804D"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Від скаржника участь у засіданні Комісії взяли перший заступник керівника Черкаської обласної прокуратури ОСОБА 1 та начальник відділу кадрової роботи та державної служби Черкаської обласної прокуратури ОСОБА 2, які доводи дисциплінарної скарги підтримали. Просили притягнути прокурора Лисенко К.М. до дисциплінарної відповідальності за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та систематичне (два і більше протягом одного року) порушення правил прокурорської етики на підставі пунктів 5, 6 частини першої статті 43 Закону № 1697 VII.</w:t>
      </w:r>
    </w:p>
    <w:p w14:paraId="6F3CCEC1"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Членом Комісії </w:t>
      </w:r>
      <w:proofErr w:type="spellStart"/>
      <w:r w:rsidRPr="004412E2">
        <w:rPr>
          <w:rFonts w:ascii="Times New Roman" w:hAnsi="Times New Roman" w:cs="Times New Roman"/>
          <w:color w:val="363636"/>
          <w:sz w:val="28"/>
          <w:szCs w:val="28"/>
        </w:rPr>
        <w:t>Гарбузою</w:t>
      </w:r>
      <w:proofErr w:type="spellEnd"/>
      <w:r w:rsidRPr="004412E2">
        <w:rPr>
          <w:rFonts w:ascii="Times New Roman" w:hAnsi="Times New Roman" w:cs="Times New Roman"/>
          <w:color w:val="363636"/>
          <w:sz w:val="28"/>
          <w:szCs w:val="28"/>
        </w:rPr>
        <w:t xml:space="preserve"> Н.В.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0AD4B894"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Комісією задоволено клопотання члена Комісії Гарбузи Н.В. про проведення закритого засідання з одночасним визначенням осіб, допущених до участі у такому засіданні.</w:t>
      </w:r>
    </w:p>
    <w:p w14:paraId="1DB9BFFD"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На засіданні Комісії представником скаржника (Черкаської обласної прокуратури) – прокурором ОСОБА 1 заявлено усне клопотання про долучення до матеріалів дисциплінарного провадження документів, які підтверджують повідомлення прокурора Лисенко К.М. про необхідність її прибуття до медичного закладу для проходження обстеження у період з 14 квітня 2025 року до 29 травня 2025 року, з яким вона особисто ознайомилася 07 травня 2025 року, яке Комісією задоволено на підставі пункту 111 Положення.</w:t>
      </w:r>
    </w:p>
    <w:p w14:paraId="7A07058D"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b/>
          <w:bCs/>
          <w:color w:val="363636"/>
          <w:sz w:val="28"/>
          <w:szCs w:val="28"/>
        </w:rPr>
        <w:t>3. Зміст дисциплінарної скарги</w:t>
      </w:r>
    </w:p>
    <w:p w14:paraId="7A6CFEB6"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Скаржник зазначив, що у межах виконання рішення Ради національної безпеки і оборони України (далі – РНБО) від 22 жовтня 2024 року щодо перевірки законності встановлення інвалідності прокурорам Черкаської області, на виконання доручення Генеральної інспекції Офісу Генерального прокурора виконувачем обов’язків керівника Черкаської обласної прокуратури листами від 25 листопада 2024 року, 18 грудня 2024 року, 9 та 14 січня 2025 року повідомлено прокурора Лисенко К.М. про необхідність прибути до ДУ «Український державний науково-дослідний інститут медико-соціальних проблем інвалідності МОЗ України» для проходження обстеження в умовах медичного закладу.</w:t>
      </w:r>
    </w:p>
    <w:p w14:paraId="42747C23"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Повідомлення про дати обстеження (04 грудня 2024 року, з 18 грудня 2024 по 17 січня 2025 та з 10 січня 2025 по 18 січня 2025 року) Лисенко К.М. </w:t>
      </w:r>
      <w:r w:rsidRPr="004412E2">
        <w:rPr>
          <w:rFonts w:ascii="Times New Roman" w:hAnsi="Times New Roman" w:cs="Times New Roman"/>
          <w:color w:val="363636"/>
          <w:sz w:val="28"/>
          <w:szCs w:val="28"/>
        </w:rPr>
        <w:lastRenderedPageBreak/>
        <w:t>отримувала особисто під підпис та через ІС «СЕД». Їй роз’яснювалися наслідки неявки та норми прокурорської етики.</w:t>
      </w:r>
    </w:p>
    <w:p w14:paraId="09CB1379"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Водночас Лисенко К.М. за відсутності перешкод з боку керівництва жодного разу не з’явилася до медичного закладу та ухилилася від виконання вищевказаних вимог.</w:t>
      </w:r>
    </w:p>
    <w:p w14:paraId="4EB6CABE"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За таких обставин скаржник вважав, що в діях прокурора Лисенко К.М.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грубе порушення правил прокурорської етики) частини першої статті 43 Закону  № 1697-VII.</w:t>
      </w:r>
    </w:p>
    <w:p w14:paraId="558CC74B"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b/>
          <w:bCs/>
          <w:color w:val="363636"/>
          <w:sz w:val="28"/>
          <w:szCs w:val="28"/>
        </w:rPr>
        <w:t> </w:t>
      </w:r>
    </w:p>
    <w:p w14:paraId="14C67425"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b/>
          <w:bCs/>
          <w:color w:val="363636"/>
          <w:sz w:val="28"/>
          <w:szCs w:val="28"/>
        </w:rPr>
        <w:t>4. Обставини, встановлені під час дисциплінарного провадження</w:t>
      </w:r>
    </w:p>
    <w:p w14:paraId="1C627880"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Заслухавши доповідача – члена Комісії Гарбузу Н.В., пояснення  представників скаржника ОСОБА 1, ОСОБА 2, вивчивши висновок та дослідивши матеріали перевірки, Комісією встановлено таке.</w:t>
      </w:r>
    </w:p>
    <w:p w14:paraId="08B57DCD"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ОСОБА 3. Під час обшуків, проведених за місцем її проживання та роботи, виявлено значну кількість готівкових коштів.</w:t>
      </w:r>
    </w:p>
    <w:p w14:paraId="35A7D6E6"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Спростовані або сумнівні рішення медико-соціальних експертних комісій  супроводжувалися звинуваченнями у корупційних схемах і фальсифікаціях медичної документації. 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2EBFC97"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В органах прокуратури також було виявлено непропорційно велику кількість випадків встановлення інвалідності за підозрілих обставин.</w:t>
      </w:r>
    </w:p>
    <w:p w14:paraId="3245E7D3"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Суспільний резонанс щодо системності вказаних правопорушень, зокрема масштабного встановлення сумнівних </w:t>
      </w:r>
      <w:proofErr w:type="spellStart"/>
      <w:r w:rsidRPr="004412E2">
        <w:rPr>
          <w:rFonts w:ascii="Times New Roman" w:hAnsi="Times New Roman" w:cs="Times New Roman"/>
          <w:color w:val="363636"/>
          <w:sz w:val="28"/>
          <w:szCs w:val="28"/>
        </w:rPr>
        <w:t>інвалідностей</w:t>
      </w:r>
      <w:proofErr w:type="spellEnd"/>
      <w:r w:rsidRPr="004412E2">
        <w:rPr>
          <w:rFonts w:ascii="Times New Roman" w:hAnsi="Times New Roman" w:cs="Times New Roman"/>
          <w:color w:val="363636"/>
          <w:sz w:val="28"/>
          <w:szCs w:val="28"/>
        </w:rPr>
        <w:t xml:space="preserve"> прокурорам Хмельницької та Черкаської областей, сприяв зосередженню уваги громадськості на цій проблематиці.</w:t>
      </w:r>
    </w:p>
    <w:p w14:paraId="3EDB619F"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РНБО, за результатами якого прийнято рішення «Щодо протидії корупційним та іншим правопорушенням під час встановлення </w:t>
      </w:r>
      <w:r w:rsidRPr="004412E2">
        <w:rPr>
          <w:rFonts w:ascii="Times New Roman" w:hAnsi="Times New Roman" w:cs="Times New Roman"/>
          <w:color w:val="363636"/>
          <w:sz w:val="28"/>
          <w:szCs w:val="28"/>
        </w:rPr>
        <w:lastRenderedPageBreak/>
        <w:t>інвалідності посадовим особам державних органів», яке введено в дію Указом Президента України від 22 жовтня 2024 року № 732/2024.</w:t>
      </w:r>
    </w:p>
    <w:p w14:paraId="013CE4B0"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181DD1D6"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B07C46D"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04076C18"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Слідчими Головного слідчого управління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частинами четвертою, п’ятою статті 190, частиною другою статті 364, частинами першою та другою статті 366, частиною четвертою статті 191, частиною першою статті 366-2 КК України, під час якого вживаються заходи щодо перевірки обґрунтованості встановлення інвалідності у тому числі  працівникам органів прокуратури.</w:t>
      </w:r>
    </w:p>
    <w:p w14:paraId="2BCA9276"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На виконання рішення РНБО 22 жовтня 2024 року під час досудового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 яке постановою прокурора від 05.12.2024 об’єднано із кримінальним провадженням № (конфіденційна інформація), листом прокурора групи прокурорів від 25 жовтня 2024 року № 17/2/1-87348вих-24 на підставі частини другої статті 93 КПК України доручено Міністерству охорони здоров’я України (далі – МОЗ) провести перевірку правильності винесених МСЕК рішень про встановлення різних груп інвалідності працівникам органів прокуратури Черкаської області вимогам нормативно-правових актів шляхом проведення експертизи кожної справи МСЕК та особистого переогляду згідно з доданим переліком, у тому числі Лисенко К.М. (пункт переліку № 260). Також доручено перевірити наявність можливих медичних протипоказань для роботи на посаді прокурора.</w:t>
      </w:r>
    </w:p>
    <w:p w14:paraId="1561861F"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lastRenderedPageBreak/>
        <w:t>Матеріали перевірки за результатами розгляду цього листа витребувано до Генеральної інспекції Офісу Генерального прокурора для приєднання до матеріалів кримінального провадження.</w:t>
      </w:r>
    </w:p>
    <w:p w14:paraId="59631127"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МОЗ України доручено здійснити перевірку та переогляд осіб Державній установі «Український державний науково-дослідний інститут медико-соціальних проблем інвалідності МОЗ України» ( далі – ДУ «</w:t>
      </w:r>
      <w:proofErr w:type="spellStart"/>
      <w:r w:rsidRPr="004412E2">
        <w:rPr>
          <w:rFonts w:ascii="Times New Roman" w:hAnsi="Times New Roman" w:cs="Times New Roman"/>
          <w:color w:val="363636"/>
          <w:sz w:val="28"/>
          <w:szCs w:val="28"/>
        </w:rPr>
        <w:t>Укрдержндімспі</w:t>
      </w:r>
      <w:proofErr w:type="spellEnd"/>
      <w:r w:rsidRPr="004412E2">
        <w:rPr>
          <w:rFonts w:ascii="Times New Roman" w:hAnsi="Times New Roman" w:cs="Times New Roman"/>
          <w:color w:val="363636"/>
          <w:sz w:val="28"/>
          <w:szCs w:val="28"/>
        </w:rPr>
        <w:t xml:space="preserve"> МОЗ України».</w:t>
      </w:r>
    </w:p>
    <w:p w14:paraId="4895E05B"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Згодом на адресу Офісу Генерального прокурора надійшов лист ДУ «</w:t>
      </w:r>
      <w:proofErr w:type="spellStart"/>
      <w:r w:rsidRPr="004412E2">
        <w:rPr>
          <w:rFonts w:ascii="Times New Roman" w:hAnsi="Times New Roman" w:cs="Times New Roman"/>
          <w:color w:val="363636"/>
          <w:sz w:val="28"/>
          <w:szCs w:val="28"/>
        </w:rPr>
        <w:t>Укрдержндімспі</w:t>
      </w:r>
      <w:proofErr w:type="spellEnd"/>
      <w:r w:rsidRPr="004412E2">
        <w:rPr>
          <w:rFonts w:ascii="Times New Roman" w:hAnsi="Times New Roman" w:cs="Times New Roman"/>
          <w:color w:val="363636"/>
          <w:sz w:val="28"/>
          <w:szCs w:val="28"/>
        </w:rPr>
        <w:t xml:space="preserve"> МОЗ України» про необхідність забезпечити прибуття для проходження обстеження в умовах стаціонару медичного закладу деяких прокурорів Черкаської обласної прокуратури, серед яких і прокурора Лисенко К.М.</w:t>
      </w:r>
    </w:p>
    <w:p w14:paraId="38CCDF12"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Згідно з довідкою до акту огляду обласної медико-соціальної експертної комісії № 1 міста Черкаси від 28 серпня 2019 року № 463677 Лисенко К.М. встановлено інвалідність ІІ групи </w:t>
      </w:r>
      <w:proofErr w:type="spellStart"/>
      <w:r w:rsidRPr="004412E2">
        <w:rPr>
          <w:rFonts w:ascii="Times New Roman" w:hAnsi="Times New Roman" w:cs="Times New Roman"/>
          <w:color w:val="363636"/>
          <w:sz w:val="28"/>
          <w:szCs w:val="28"/>
        </w:rPr>
        <w:t>безтерміново</w:t>
      </w:r>
      <w:proofErr w:type="spellEnd"/>
      <w:r w:rsidRPr="004412E2">
        <w:rPr>
          <w:rFonts w:ascii="Times New Roman" w:hAnsi="Times New Roman" w:cs="Times New Roman"/>
          <w:color w:val="363636"/>
          <w:sz w:val="28"/>
          <w:szCs w:val="28"/>
        </w:rPr>
        <w:t xml:space="preserve"> у зв’язку із загальним захворюванням.</w:t>
      </w:r>
    </w:p>
    <w:p w14:paraId="2696917A"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У межах реалізації рішення РНБО до Черкаської обласної прокуратури надійшов лист Генеральної інспекції Офісу Генерального прокурора від 21 листопада 2024 року № 167/2/1-95232вих-24, відповідно до якого під час досудового розслідування у кримінальному провадженні № (конфіденційна інформація) прокурорам зі статусом особи з інвалідністю згідно зі списком та графіком необхідно прибути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w:t>
      </w:r>
    </w:p>
    <w:p w14:paraId="7957CA49"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Згідно з указаним листом прокурору Канівського відділу Смілянської окружної прокуратури Лисенко К.М. необхідно було з’явитися до медичного закладу для проходження обстеження 04 грудня 2024 року.</w:t>
      </w:r>
    </w:p>
    <w:p w14:paraId="37F851F9"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На виконання вищевказаного доручення Офісу Генерального прокурора виконувачем обов’язків керівника Черкаської обласної прокуратури 25 листопада 2024 року за № 07-804вих-24 Лисенко К.М. персонально скеровано відповідне повідомлення про необхідність прибуття 04 грудня 2025 року до медичного закладу, з яким вона особисто ознайомилася під підпис 25 листопада 2024 року.</w:t>
      </w:r>
    </w:p>
    <w:p w14:paraId="4C6D963F"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Надалі до Черкаської обласної прокуратури 16 грудня 2024 року                           № 17/2/1-102502-вих-24 повторно надійшов лист Генеральної інспекції Офісу Генерального прокурора, відповідно до якого під час досудового розслідування у кримінальному провадженні № (конфіденційна інформація) прокурорам органів прокуратури Черкаської області, у тому числі й Лисенко К.М., необхідно прибути до закладу охорони здоров’я для проходження </w:t>
      </w:r>
      <w:r w:rsidRPr="004412E2">
        <w:rPr>
          <w:rFonts w:ascii="Times New Roman" w:hAnsi="Times New Roman" w:cs="Times New Roman"/>
          <w:color w:val="363636"/>
          <w:sz w:val="28"/>
          <w:szCs w:val="28"/>
        </w:rPr>
        <w:lastRenderedPageBreak/>
        <w:t>обстеження в умовах стаціонару у період з 18 грудня 2024 року до 17 січня 2025 року.</w:t>
      </w:r>
    </w:p>
    <w:p w14:paraId="2329D218"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Виконувачем обов’язків керівника Черкаської обласної прокуратури 18 грудня 2024 року за № 07-920вих-24 Лисенко К.М. особисто скеровано відповідне повідомлення з роз’ясненням наслідків відмови від проходження медичного огляду, з яким вона ознайомилася під підпис 19 грудня 2025 року.</w:t>
      </w:r>
    </w:p>
    <w:p w14:paraId="166DA914"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Також виконувачем обов’язків керівника Черкаської обласної прокуратури 09 січня 2025 року за № 07-39вих-25 Лисенко К.М. повторно надіслано нагадування щодо прибуття до медичного закладу у період з 18 грудня 2024 року до 17 січня 2025 року. Їй також роз’яснено окремі правила прокурорської етики, у тому числі про необхідність дотримання професійної честі та гідності, сприяння підвищенню авторитету прокуратури, з яким вона ознайомилася під підпис 10 січня 2025 року.</w:t>
      </w:r>
    </w:p>
    <w:p w14:paraId="07FC2D40"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Згодом, 13 січня 2025 року Черкаською обласною прокуратурою втретє отримано лист Генеральної інспекції Офісу Генерального прокурора від 09.01.2025 №17/2/1-2714вих-25, в якому вказано, що в межах кримінального провадження Лисенко К.М. необхідно прибути до медичного закладу у період з 10 до 18 січня 2025 року.</w:t>
      </w:r>
    </w:p>
    <w:p w14:paraId="7060A093"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Вимоги вказаного доручення доведено до відома Лисенко К.М. листом виконувача обов’язків керівника Черкаської обласної прокуратури 14 січня 2025 року № 07-66вих-25 та її зобов’язано у разі неявки для проходження медичного огляду надати пояснення про причини неприбуття до медичного закладу. </w:t>
      </w:r>
    </w:p>
    <w:p w14:paraId="45FD2DAC"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У письмових поясненнях, надісланих до Черкаської обласної прокуратури 20.01.2025, прокурор Лисенко К.М. підтвердила свою обізнаність про зміст указаних листів. Повідомила, що не прибула до вказаного медичного закладу 04 грудня 2024 року у зв’язку з перебуванням на лікарняному, а в період з 18 грудня та до кінця 2024 року – з причин зайнятості на роботі та необхідністю забезпечення кращих результатів річних показників роботи, у період до 18 січня 2025 року – з причини тимчасової втрати працездатності з 14 до 17 січня 2025 року у зв’язку з необхідністю догляду за хворою дитиною та її обстеженням в межах Черкаської обласної дитячої лікарні.</w:t>
      </w:r>
    </w:p>
    <w:p w14:paraId="1CCE0C82"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Крім того, встановлено, що постановою старшого слідчого ГСУ Державного бюро розслідувань ОСОБА 4 від 31.01.2025 у кримінальному провадженні № (конфіденційна інформація) працівників ДУ «</w:t>
      </w:r>
      <w:proofErr w:type="spellStart"/>
      <w:r w:rsidRPr="004412E2">
        <w:rPr>
          <w:rFonts w:ascii="Times New Roman" w:hAnsi="Times New Roman" w:cs="Times New Roman"/>
          <w:color w:val="363636"/>
          <w:sz w:val="28"/>
          <w:szCs w:val="28"/>
        </w:rPr>
        <w:t>Укрдержндімспі</w:t>
      </w:r>
      <w:proofErr w:type="spellEnd"/>
      <w:r w:rsidRPr="004412E2">
        <w:rPr>
          <w:rFonts w:ascii="Times New Roman" w:hAnsi="Times New Roman" w:cs="Times New Roman"/>
          <w:color w:val="363636"/>
          <w:sz w:val="28"/>
          <w:szCs w:val="28"/>
        </w:rPr>
        <w:t xml:space="preserve">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органів прокуратури (у пункті 1262 переліку зазначено прізвище Лисенко К.М.).</w:t>
      </w:r>
    </w:p>
    <w:p w14:paraId="27C295B8"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lastRenderedPageBreak/>
        <w:t>У зв’язку з цим ДУ «</w:t>
      </w:r>
      <w:proofErr w:type="spellStart"/>
      <w:r w:rsidRPr="004412E2">
        <w:rPr>
          <w:rFonts w:ascii="Times New Roman" w:hAnsi="Times New Roman" w:cs="Times New Roman"/>
          <w:color w:val="363636"/>
          <w:sz w:val="28"/>
          <w:szCs w:val="28"/>
        </w:rPr>
        <w:t>Укрдержндімспі</w:t>
      </w:r>
      <w:proofErr w:type="spellEnd"/>
      <w:r w:rsidRPr="004412E2">
        <w:rPr>
          <w:rFonts w:ascii="Times New Roman" w:hAnsi="Times New Roman" w:cs="Times New Roman"/>
          <w:color w:val="363636"/>
          <w:sz w:val="28"/>
          <w:szCs w:val="28"/>
        </w:rPr>
        <w:t xml:space="preserve"> МОЗ України» на виконання рішення РНБО від 22 жовтня 2024 року, введеного в дію Указом Президента України від 22 жовтня 2024 року № 732/2024, а також зазначеної постанови слідчого від 31 січня 2025 року 27.03.2025 до Офісу Генерального прокурора надіслано листа про сприяння в прибутті до клініки інституту в період з 14.04.2025 по 29.05.2025 прокурорів органів прокуратури за списком (у тому числі Лисенко К.М.) для проходження необхідних медичних процедур та перевірки обґрунтованості раніше прийнятих рішень МСЕК про встановлення груп інвалідності.</w:t>
      </w:r>
    </w:p>
    <w:p w14:paraId="6EF67A0D"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Надалі листом заступника Генерального прокурора ОСОБА 5 від 16.04.2025 № 31/2/1-33267вих-25 доручено виконувачу обов’язків керівника Черкаської обласної прокуратури організувати ознайомлення під підпис прокурорів органів прокуратури області, яким установлено інвалідність (у тому числі Лисенко К.М.), з листами про необхідність прибуття у період з 14.04.2025 по 29.05.2025 для проходження обстеження до ДУ «</w:t>
      </w:r>
      <w:proofErr w:type="spellStart"/>
      <w:r w:rsidRPr="004412E2">
        <w:rPr>
          <w:rFonts w:ascii="Times New Roman" w:hAnsi="Times New Roman" w:cs="Times New Roman"/>
          <w:color w:val="363636"/>
          <w:sz w:val="28"/>
          <w:szCs w:val="28"/>
        </w:rPr>
        <w:t>Укрдержндімспі</w:t>
      </w:r>
      <w:proofErr w:type="spellEnd"/>
      <w:r w:rsidRPr="004412E2">
        <w:rPr>
          <w:rFonts w:ascii="Times New Roman" w:hAnsi="Times New Roman" w:cs="Times New Roman"/>
          <w:color w:val="363636"/>
          <w:sz w:val="28"/>
          <w:szCs w:val="28"/>
        </w:rPr>
        <w:t xml:space="preserve"> МОЗ України».</w:t>
      </w:r>
    </w:p>
    <w:p w14:paraId="00B52622"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На виконання вищевказаного доручення Офісу Генерального прокурора виконувачем обов’язків керівника Черкаської обласної прокуратури персонально скеровано відповідне повідомлення Лисенко К.М. про необхідність прибуття у зручний для неї час у період з 14.04.2025 по 29.05.2025 до медичного закладу для проходження обстеження, в якому їй також зазначено підстави проведення обстеження, а також роз’яснені вимоги статей 19, 43 Закону України «Про прокуратуру», статей 11, 16, 21 Кодексу професійної етики та поведінки прокурорів, наслідки відмови від проходження медичного огляду. Зі змістом цього повідомлення Лисенко К.М. особисто ознайомилася під підпис 07 травня 2025 року.</w:t>
      </w:r>
    </w:p>
    <w:p w14:paraId="40849EEC"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Таким чином, прокурор Лисенко К.М., будучи належним чином неодноразово повідомленою про необхідність проходження медичного переогляду, до медичного закладу не з’явилася, медичного огляду не пройшла та ухилилася від виконання вимог прокурора вищого рівня, яким на виконання рішення РНБО від 22 жовтня 2024 року, введеного в дію Указом Президента України від 22 жовтня 2024 року № 32/2024, вживалися заходи щодо забезпечення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3AD1A2E5"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Із заявами про надання відпустки для проходження переогляду в ДУ «</w:t>
      </w:r>
      <w:proofErr w:type="spellStart"/>
      <w:r w:rsidRPr="004412E2">
        <w:rPr>
          <w:rFonts w:ascii="Times New Roman" w:hAnsi="Times New Roman" w:cs="Times New Roman"/>
          <w:color w:val="363636"/>
          <w:sz w:val="28"/>
          <w:szCs w:val="28"/>
        </w:rPr>
        <w:t>Укрдержндімспі</w:t>
      </w:r>
      <w:proofErr w:type="spellEnd"/>
      <w:r w:rsidRPr="004412E2">
        <w:rPr>
          <w:rFonts w:ascii="Times New Roman" w:hAnsi="Times New Roman" w:cs="Times New Roman"/>
          <w:color w:val="363636"/>
          <w:sz w:val="28"/>
          <w:szCs w:val="28"/>
        </w:rPr>
        <w:t xml:space="preserve"> МОЗ України» у період з 04 грудня 2024 року до 18 січня 2025 року, з 15 квітня 2025 року до 19 травня 2025 року Лисенко К.М. до керівництва окружної та обласної прокуратур не зверталася. Відповідно до даних порталу Пенсійного фонду України Лисенко К.М. відкрито листки тимчасової непрацездатності з 03 до 06 грудня 2024 року, з 14 до 17 січня 2025 року та з 09 до 14 квітня 2025 року.</w:t>
      </w:r>
    </w:p>
    <w:p w14:paraId="1763045C"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lastRenderedPageBreak/>
        <w:t>Наказом виконувача обов’язків керівника Черкаської обласної прокуратури від 20.05.2025  № 206к Лисенко К.М. увільнено з 20 травня 2025 року від виконання обов’язків прокурора Канівського відділу Смілянської окружної прокуратури Черкаської області у зв’язку із вступом на військову службу за призовом під час мобілізації на особливий період із збереженням місця роботи і посади до дня фактичного звільнення.</w:t>
      </w:r>
    </w:p>
    <w:p w14:paraId="4CAAF6BE"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Разом з тим об’єктивних обставин, які б перешкоджали або унеможливлювали її прибуття у період з 18 грудня 2024 року до 13 січня 2025 року, 18 січня 2025 року, у період з 07 травня до 19 травня 2025 року до ДУ  «</w:t>
      </w:r>
      <w:proofErr w:type="spellStart"/>
      <w:r w:rsidRPr="004412E2">
        <w:rPr>
          <w:rFonts w:ascii="Times New Roman" w:hAnsi="Times New Roman" w:cs="Times New Roman"/>
          <w:color w:val="363636"/>
          <w:sz w:val="28"/>
          <w:szCs w:val="28"/>
        </w:rPr>
        <w:t>Укрдержндімспі</w:t>
      </w:r>
      <w:proofErr w:type="spellEnd"/>
      <w:r w:rsidRPr="004412E2">
        <w:rPr>
          <w:rFonts w:ascii="Times New Roman" w:hAnsi="Times New Roman" w:cs="Times New Roman"/>
          <w:color w:val="363636"/>
          <w:sz w:val="28"/>
          <w:szCs w:val="28"/>
        </w:rPr>
        <w:t xml:space="preserve"> МОЗ України», не було.</w:t>
      </w:r>
    </w:p>
    <w:p w14:paraId="55C8AF23"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Даних щодо самостійного звернення Лисенко К.М. поза визначених у листах виконувача обов’язків керівника Черкаської обласної прокуратури дат та періодів до ДУ «</w:t>
      </w:r>
      <w:proofErr w:type="spellStart"/>
      <w:r w:rsidRPr="004412E2">
        <w:rPr>
          <w:rFonts w:ascii="Times New Roman" w:hAnsi="Times New Roman" w:cs="Times New Roman"/>
          <w:color w:val="363636"/>
          <w:sz w:val="28"/>
          <w:szCs w:val="28"/>
        </w:rPr>
        <w:t>Укрдержндімспі</w:t>
      </w:r>
      <w:proofErr w:type="spellEnd"/>
      <w:r w:rsidRPr="004412E2">
        <w:rPr>
          <w:rFonts w:ascii="Times New Roman" w:hAnsi="Times New Roman" w:cs="Times New Roman"/>
          <w:color w:val="363636"/>
          <w:sz w:val="28"/>
          <w:szCs w:val="28"/>
        </w:rPr>
        <w:t xml:space="preserve"> МОЗ України» для проходження необхідних медичних процедур та перевірки обґрунтованості прийнятого рішення МСЕК № 1 міста Черкаси від 28 серпня 2019 року № 463677 під час перевірки у дисциплінарному провадженні не отримано.</w:t>
      </w:r>
    </w:p>
    <w:p w14:paraId="0EF3C2EF"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Згідно з поясненнями виконувача обов’язків керівника Черкаської обласної прокуратури </w:t>
      </w:r>
      <w:proofErr w:type="spellStart"/>
      <w:r w:rsidRPr="004412E2">
        <w:rPr>
          <w:rFonts w:ascii="Times New Roman" w:hAnsi="Times New Roman" w:cs="Times New Roman"/>
          <w:color w:val="363636"/>
          <w:sz w:val="28"/>
          <w:szCs w:val="28"/>
        </w:rPr>
        <w:t>Голинського</w:t>
      </w:r>
      <w:proofErr w:type="spellEnd"/>
      <w:r w:rsidRPr="004412E2">
        <w:rPr>
          <w:rFonts w:ascii="Times New Roman" w:hAnsi="Times New Roman" w:cs="Times New Roman"/>
          <w:color w:val="363636"/>
          <w:sz w:val="28"/>
          <w:szCs w:val="28"/>
        </w:rPr>
        <w:t xml:space="preserve"> Я.О. та керівника Смілянської окружної прокуратури ОСОБА 6 випадків відмови або перешкоджання з боку керівництва у наданні можливості пройти обстеження не було.</w:t>
      </w:r>
    </w:p>
    <w:p w14:paraId="388A0FE9"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Таким чином, установлено, що прокурор Лисенко К.М. була належним чином повідомлена про необхідність проходження медичного переогляду. При цьому об’єктивних причин, які б унеможливлювали виконання нею вимог, не встановлено.</w:t>
      </w:r>
    </w:p>
    <w:p w14:paraId="23912341"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Листом Черкаської обласної прокуратури на запит члена Комісії повідомлено, що Лисенко К.М. передано у вересні 2019 року до кадрового підрозділу копію довідки МСЕК про встановлення їй групи інвалідності, яка  долучена до її особової справи та копія якої надана до відділу фінансування та бухгалтерського обліку.</w:t>
      </w:r>
    </w:p>
    <w:p w14:paraId="120244A4"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Відповідно до наявної в Черкаській обласній прокуратурі інформації Лисенко К.М. індивідуальну програму реабілітації інваліда не надавала, заходи трудової реабілітації стосовно неї не здійснювалися.</w:t>
      </w:r>
    </w:p>
    <w:p w14:paraId="7C0FFAC0"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Також згідно з даними декларації особи, уповноваженої на виконання функцій держави або місцевого самоврядування, які розміщені в Єдиному державному реєстрі декларації осіб, уповноважених на виконання функцій держави або місцевого самоврядування, Лисенко К.М. отримувала дохід у вигляді пенсії з 2019 року (за 2019 рік – 55259 грн, за 2020 рік – 201330 грн, за 2022, 2023, 20224 роки – по 209396 грн щорічно).</w:t>
      </w:r>
    </w:p>
    <w:p w14:paraId="0C139A47"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lastRenderedPageBreak/>
        <w:t>Встановлено, що відповідно до Указу Президента України «Про загальну мобілізацію» від 24.02.2022 № 65/2022 та згідно з наказом командира військової частини (конфіденційна інформація) від 20.05.2025 № 151, виданого на підставі мобілізаційної директиви Головнокомандувача ЗСУ № 23247/</w:t>
      </w:r>
      <w:proofErr w:type="spellStart"/>
      <w:r w:rsidRPr="004412E2">
        <w:rPr>
          <w:rFonts w:ascii="Times New Roman" w:hAnsi="Times New Roman" w:cs="Times New Roman"/>
          <w:color w:val="363636"/>
          <w:sz w:val="28"/>
          <w:szCs w:val="28"/>
        </w:rPr>
        <w:t>дск</w:t>
      </w:r>
      <w:proofErr w:type="spellEnd"/>
      <w:r w:rsidRPr="004412E2">
        <w:rPr>
          <w:rFonts w:ascii="Times New Roman" w:hAnsi="Times New Roman" w:cs="Times New Roman"/>
          <w:color w:val="363636"/>
          <w:sz w:val="28"/>
          <w:szCs w:val="28"/>
        </w:rPr>
        <w:t xml:space="preserve"> від 15.11.2024, довідки (постанови) ВЛК № 2025-0519-1240-3155-0 від 19.05.2025, заяви Лисенко К. від 15.05.2025 (</w:t>
      </w:r>
      <w:proofErr w:type="spellStart"/>
      <w:r w:rsidRPr="004412E2">
        <w:rPr>
          <w:rFonts w:ascii="Times New Roman" w:hAnsi="Times New Roman" w:cs="Times New Roman"/>
          <w:color w:val="363636"/>
          <w:sz w:val="28"/>
          <w:szCs w:val="28"/>
        </w:rPr>
        <w:t>вх</w:t>
      </w:r>
      <w:proofErr w:type="spellEnd"/>
      <w:r w:rsidRPr="004412E2">
        <w:rPr>
          <w:rFonts w:ascii="Times New Roman" w:hAnsi="Times New Roman" w:cs="Times New Roman"/>
          <w:color w:val="363636"/>
          <w:sz w:val="28"/>
          <w:szCs w:val="28"/>
        </w:rPr>
        <w:t>. № 570 від 15.05.2025), рапорту прийняття справ та посади № 2696 від 20.05.2025, Лисенко К.М. призвана на військову службу за призовом під час мобілізації, на особливий період та з 20.05.2025 є військовослужбовцем Збройних Сил України.</w:t>
      </w:r>
    </w:p>
    <w:p w14:paraId="67125973"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w:t>
      </w:r>
    </w:p>
    <w:p w14:paraId="45FE91CE"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b/>
          <w:bCs/>
          <w:color w:val="363636"/>
          <w:sz w:val="28"/>
          <w:szCs w:val="28"/>
        </w:rPr>
        <w:t>5. Пояснення прокурора та інших осіб у дисциплінарному провадженні</w:t>
      </w:r>
    </w:p>
    <w:p w14:paraId="522C5D6F"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Прокурор Лисенко К.М. надала письмові пояснення під час перевірки доводів дисциплінарної скарги, а також у листі, який надійшов до Комісії 04 листопада 2025 року та оголошений під час засідання членом Комісії </w:t>
      </w:r>
      <w:proofErr w:type="spellStart"/>
      <w:r w:rsidRPr="004412E2">
        <w:rPr>
          <w:rFonts w:ascii="Times New Roman" w:hAnsi="Times New Roman" w:cs="Times New Roman"/>
          <w:color w:val="363636"/>
          <w:sz w:val="28"/>
          <w:szCs w:val="28"/>
        </w:rPr>
        <w:t>Гарбузою</w:t>
      </w:r>
      <w:proofErr w:type="spellEnd"/>
      <w:r w:rsidRPr="004412E2">
        <w:rPr>
          <w:rFonts w:ascii="Times New Roman" w:hAnsi="Times New Roman" w:cs="Times New Roman"/>
          <w:color w:val="363636"/>
          <w:sz w:val="28"/>
          <w:szCs w:val="28"/>
        </w:rPr>
        <w:t xml:space="preserve"> Н.В.</w:t>
      </w:r>
    </w:p>
    <w:p w14:paraId="0B093DC0"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Прокурор Лисенко К.М. пояснила, що дисциплінарна скарга виконувача обов’язків керівника Черкаської обласної прокуратури </w:t>
      </w:r>
      <w:proofErr w:type="spellStart"/>
      <w:r w:rsidRPr="004412E2">
        <w:rPr>
          <w:rFonts w:ascii="Times New Roman" w:hAnsi="Times New Roman" w:cs="Times New Roman"/>
          <w:color w:val="363636"/>
          <w:sz w:val="28"/>
          <w:szCs w:val="28"/>
        </w:rPr>
        <w:t>Голинського</w:t>
      </w:r>
      <w:proofErr w:type="spellEnd"/>
      <w:r w:rsidRPr="004412E2">
        <w:rPr>
          <w:rFonts w:ascii="Times New Roman" w:hAnsi="Times New Roman" w:cs="Times New Roman"/>
          <w:color w:val="363636"/>
          <w:sz w:val="28"/>
          <w:szCs w:val="28"/>
        </w:rPr>
        <w:t> Я.О. ґрунтується на штучно створених самим же скаржником підставах, які виразилися у скеруванні їй низки незаконних вимог (повідомлень, вказівок, листів) про необхідність проходження нею обстеження в умовах медичного закладу, а також припущеннях та необґрунтованих звинуваченнях про можливе порушення нею Законів України «Про прокуратуру», «Про запобігання корупції», Кодексу професійної етики та поведінки прокурорів. До скарги не додано будь-яких належних та достатніх доказів конкретних фактів, які б безумовно свідчили про порушення нею вимог, заборон та обмежень, встановлених Законами України «Про прокуратуру», «Про запобігання корупції».</w:t>
      </w:r>
    </w:p>
    <w:p w14:paraId="7C929ABB"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Лисенко К.М. підтвердила, що під час роботи в органах прокуратури Черкаської області їй встановлено згідно з довідкою до акту огляду Черкаської обласної МСЕК № 1 від 28.08.2019 інвалідність ІІ групи </w:t>
      </w:r>
      <w:proofErr w:type="spellStart"/>
      <w:r w:rsidRPr="004412E2">
        <w:rPr>
          <w:rFonts w:ascii="Times New Roman" w:hAnsi="Times New Roman" w:cs="Times New Roman"/>
          <w:color w:val="363636"/>
          <w:sz w:val="28"/>
          <w:szCs w:val="28"/>
        </w:rPr>
        <w:t>безтерміново</w:t>
      </w:r>
      <w:proofErr w:type="spellEnd"/>
      <w:r w:rsidRPr="004412E2">
        <w:rPr>
          <w:rFonts w:ascii="Times New Roman" w:hAnsi="Times New Roman" w:cs="Times New Roman"/>
          <w:color w:val="363636"/>
          <w:sz w:val="28"/>
          <w:szCs w:val="28"/>
        </w:rPr>
        <w:t xml:space="preserve"> у зв’язку із загальним захворюванням, яке прийнято на законних підставах. Будь-яких даних, які спростовують вищевказаний факт наразі немає, що підтверджується копіями документів, доданими до дисциплінарної скарги виконувачем обов’язків керівника Черкаської обласної прокуратури.</w:t>
      </w:r>
    </w:p>
    <w:p w14:paraId="1F46E9AD"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Зазначила, що із засобів масової інформації та інформації Черкаської обласної прокуратури їй відомо, що прокурорами Генеральної інспекції Офісу Генерального прокурора здійснюється процесуальне керівництво у кримінальному провадженні № (конфіденційна інформація) та № (конфіденційна інформація). До вказаних кримінальних проваджень вона жодного відношення як і процесуального статусу не має та від слідчих чи </w:t>
      </w:r>
      <w:r w:rsidRPr="004412E2">
        <w:rPr>
          <w:rFonts w:ascii="Times New Roman" w:hAnsi="Times New Roman" w:cs="Times New Roman"/>
          <w:color w:val="363636"/>
          <w:sz w:val="28"/>
          <w:szCs w:val="28"/>
        </w:rPr>
        <w:lastRenderedPageBreak/>
        <w:t>прокурорів жодних повідомлень чи процесуальних документів у рамках кримінального провадження не отримувала.  </w:t>
      </w:r>
    </w:p>
    <w:p w14:paraId="7E7F617E"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Пояснила, що обізнана з інформацією у медійному просторі про можливе незаконне отримання прокурорами Хмельницької області груп інвалідності, а також публікаціями про встановлення великій кількості прокурорів Черкаської області груп інвалідності та призначення у зв’язку з цим їм пенсійних виплат.</w:t>
      </w:r>
    </w:p>
    <w:p w14:paraId="77CC2232"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Вказала, що у дисциплінарній скарзі зазначено про здійснення правоохоронними органами держави досудового розслідування у низці кримінальних проваджень, пов’язаних із встановленням прокурорам статусу особи з інвалідністю та отриманням ними відповідних пенсійних виплат.</w:t>
      </w:r>
    </w:p>
    <w:p w14:paraId="6D48C914"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Підтвердила про скерування їй виконувачем обов’язків керівника обласної прокуратури 25.11.2024 повідомлення у кримінальному провадженні № (конфіденційна інформація) про необхідність прибуття 04.12.2024 до ДУ «</w:t>
      </w:r>
      <w:proofErr w:type="spellStart"/>
      <w:r w:rsidRPr="004412E2">
        <w:rPr>
          <w:rFonts w:ascii="Times New Roman" w:hAnsi="Times New Roman" w:cs="Times New Roman"/>
          <w:color w:val="363636"/>
          <w:sz w:val="28"/>
          <w:szCs w:val="28"/>
        </w:rPr>
        <w:t>Укрдержндімспі</w:t>
      </w:r>
      <w:proofErr w:type="spellEnd"/>
      <w:r w:rsidRPr="004412E2">
        <w:rPr>
          <w:rFonts w:ascii="Times New Roman" w:hAnsi="Times New Roman" w:cs="Times New Roman"/>
          <w:color w:val="363636"/>
          <w:sz w:val="28"/>
          <w:szCs w:val="28"/>
        </w:rPr>
        <w:t xml:space="preserve"> МОЗ України» у м. Дніпро для проходження обстеження в умовах стаціонару, а також про направлення ним такого повідомлення та нагадування 18.12.2024, 14.01.2025 для прибуття до зазначеного медичного закладу в період з 18.12.2024 до 18.01.2025.</w:t>
      </w:r>
    </w:p>
    <w:p w14:paraId="1C56FA48"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Повідомила, що не прибула до вказаного медичного закладу у період з 04 грудня 2024 року до 18 січня 2025 року з об’єктивних причин, а саме у зв’язку з тимчасовою втратою працездатності та перебуванням на лікарняному, зайнятістю на роботі, а також відсутністю правових підстав для проведення переогляду.</w:t>
      </w:r>
    </w:p>
    <w:p w14:paraId="4FCC52EE"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Вказала, що у вищевказаних листах виконувач обов’язків керівника обласної прокуратури </w:t>
      </w:r>
      <w:proofErr w:type="spellStart"/>
      <w:r w:rsidRPr="004412E2">
        <w:rPr>
          <w:rFonts w:ascii="Times New Roman" w:hAnsi="Times New Roman" w:cs="Times New Roman"/>
          <w:color w:val="363636"/>
          <w:sz w:val="28"/>
          <w:szCs w:val="28"/>
        </w:rPr>
        <w:t>Голинський</w:t>
      </w:r>
      <w:proofErr w:type="spellEnd"/>
      <w:r w:rsidRPr="004412E2">
        <w:rPr>
          <w:rFonts w:ascii="Times New Roman" w:hAnsi="Times New Roman" w:cs="Times New Roman"/>
          <w:color w:val="363636"/>
          <w:sz w:val="28"/>
          <w:szCs w:val="28"/>
        </w:rPr>
        <w:t> Я.О., посилаючись на здійснення досудового розслідування у кримінальних провадженнях № (конфіденційна інформація), № (конфіденційна інформація) та на виконання доручення Генеральної інспекції Офісу Генерального прокурора, зобов’язував Лисенко К.М. прибути до іншого міста для проходження медичного обстеження в умовах стаціонару.</w:t>
      </w:r>
    </w:p>
    <w:p w14:paraId="6C9645D5"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Вважає вказані листи </w:t>
      </w:r>
      <w:proofErr w:type="spellStart"/>
      <w:r w:rsidRPr="004412E2">
        <w:rPr>
          <w:rFonts w:ascii="Times New Roman" w:hAnsi="Times New Roman" w:cs="Times New Roman"/>
          <w:color w:val="363636"/>
          <w:sz w:val="28"/>
          <w:szCs w:val="28"/>
        </w:rPr>
        <w:t>Голинського</w:t>
      </w:r>
      <w:proofErr w:type="spellEnd"/>
      <w:r w:rsidRPr="004412E2">
        <w:rPr>
          <w:rFonts w:ascii="Times New Roman" w:hAnsi="Times New Roman" w:cs="Times New Roman"/>
          <w:color w:val="363636"/>
          <w:sz w:val="28"/>
          <w:szCs w:val="28"/>
        </w:rPr>
        <w:t xml:space="preserve"> Я.О. незаконними, а його дії такими, що явно виходять за межі його повноважень, такі листи не передбачені рішенням РНБО від 22.10.2024 «Щодо протидії корупційним та іншим правопорушенням під час встановлення інвалідності посадовим особам державних органів», Положенням про медико-соціальну експертизу, затвердженим постановою КМУ від 03.12.2009 № 1317 та постановою КМУ від 15.11.2024 № 1338 «Деякі питання запровадження оцінювання повсякденного функціонування особи», якими чітко визначений порядок повторного проходження обстеження осіб з інвалідністю в умовах медичного закладу.</w:t>
      </w:r>
    </w:p>
    <w:p w14:paraId="5C01E042"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Зазначила, що від уповноважених осіб, визначених постановами КМУ, жодних повідомлень на її адресу у законному порядку ніколи не надходило. Із документами (постановами слідчого, прокурора, ухвалами слідчого судді або </w:t>
      </w:r>
      <w:r w:rsidRPr="004412E2">
        <w:rPr>
          <w:rFonts w:ascii="Times New Roman" w:hAnsi="Times New Roman" w:cs="Times New Roman"/>
          <w:color w:val="363636"/>
          <w:sz w:val="28"/>
          <w:szCs w:val="28"/>
        </w:rPr>
        <w:lastRenderedPageBreak/>
        <w:t>запитами правоохоронних органів і органів спеціального призначення з правоохоронними функціями із зазначенням її особи), які є підставою для проведення перевірки обґрунтованості рішення встановлення їй групи інвалідності, особисто її ніхто не ознайомлював та про їх існування їй невідомо.</w:t>
      </w:r>
    </w:p>
    <w:p w14:paraId="4F0522C3"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У період з 01.01.2025 по 18.01.2025 вона не прибула до медичної установи через відсутність правових підстав для проведення переогляду. Зокрема, постанова КМУ від 03.12.2009 № 1317 (із змінами від 08.11.2024 № 1276), яка передбачала проведення перевірки обґрунтованості рішень про встановлення груп інвалідності працівникам Черкаської обласної прокуратури та переогляду шляхом проведення медико-соціальної експертизи стосовно особи, втратила чинність.</w:t>
      </w:r>
    </w:p>
    <w:p w14:paraId="13136411"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Натомість постановою КМУ від 15.11.2024 № 1338 «Деякі питання запровадження оцінювання повсякденного функціонування особи» передбачені виняткові випадки, за якими можлива така перевірка, зокрема на виконання постанови слідчого, прокурора, ухвали слідчого судді стосовно особи, зазначеної у постанові слідчого, прокурора або ухвалі слідчого судді. Зазначені процесуальні документи до винесення постанови слідчого від 31.01.2025 у кримінальному провадженні №  (конфіденційна інформація) не існували, що підтверджується копіями документів, доданих до дисциплінарної скарги.</w:t>
      </w:r>
    </w:p>
    <w:p w14:paraId="69F28FC1"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Також Лисенко К.М. пояснила, що не прибула для повного медичного обстеження та проведення необхідних досліджень на базі ДУ «</w:t>
      </w:r>
      <w:proofErr w:type="spellStart"/>
      <w:r w:rsidRPr="004412E2">
        <w:rPr>
          <w:rFonts w:ascii="Times New Roman" w:hAnsi="Times New Roman" w:cs="Times New Roman"/>
          <w:color w:val="363636"/>
          <w:sz w:val="28"/>
          <w:szCs w:val="28"/>
        </w:rPr>
        <w:t>Укрдержндімспі</w:t>
      </w:r>
      <w:proofErr w:type="spellEnd"/>
      <w:r w:rsidRPr="004412E2">
        <w:rPr>
          <w:rFonts w:ascii="Times New Roman" w:hAnsi="Times New Roman" w:cs="Times New Roman"/>
          <w:color w:val="363636"/>
          <w:sz w:val="28"/>
          <w:szCs w:val="28"/>
        </w:rPr>
        <w:t xml:space="preserve"> МОЗ України» згідно з листом виконувача обов’язків керівника Черкаської обласної прокуратури  до 29.05.2025 через виключну підставу, передбачену абзацом 13 пункту 51 постанови КМУ від 15.11.2024 № 1338 «Деякі питання запровадження оцінювання повсякденного функціонування особи», а саме мобілізацію до Збройних Сил України.</w:t>
      </w:r>
    </w:p>
    <w:p w14:paraId="1981C611"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Крім того, вважає, що вищезазначені листи </w:t>
      </w:r>
      <w:proofErr w:type="spellStart"/>
      <w:r w:rsidRPr="004412E2">
        <w:rPr>
          <w:rFonts w:ascii="Times New Roman" w:hAnsi="Times New Roman" w:cs="Times New Roman"/>
          <w:color w:val="363636"/>
          <w:sz w:val="28"/>
          <w:szCs w:val="28"/>
        </w:rPr>
        <w:t>Голинського</w:t>
      </w:r>
      <w:proofErr w:type="spellEnd"/>
      <w:r w:rsidRPr="004412E2">
        <w:rPr>
          <w:rFonts w:ascii="Times New Roman" w:hAnsi="Times New Roman" w:cs="Times New Roman"/>
          <w:color w:val="363636"/>
          <w:sz w:val="28"/>
          <w:szCs w:val="28"/>
        </w:rPr>
        <w:t xml:space="preserve"> Я.О. щодо прибуття Лисенко К.М. для проходження обстеження в умовах медичного закладу також суперечать національному та міжнародному законодавству, оскільки є надмірним втручанням держави у права Лисенко К.М. на повагу до приватного життя і здоров’я. Акцентувала увагу на положеннях </w:t>
      </w:r>
      <w:bookmarkStart w:id="1" w:name="_Hlk212902701"/>
      <w:r w:rsidRPr="004412E2">
        <w:rPr>
          <w:rFonts w:ascii="Times New Roman" w:hAnsi="Times New Roman" w:cs="Times New Roman"/>
          <w:color w:val="363636"/>
          <w:sz w:val="28"/>
          <w:szCs w:val="28"/>
        </w:rPr>
        <w:t>Конституції України, Європейської конвенції з прав людини, практиці ЄСПЛ тощо, які чітко забороняють примусове медичне втручання без належних правових підстав та добровільної згоди особи</w:t>
      </w:r>
      <w:bookmarkEnd w:id="1"/>
      <w:r w:rsidRPr="004412E2">
        <w:rPr>
          <w:rFonts w:ascii="Times New Roman" w:hAnsi="Times New Roman" w:cs="Times New Roman"/>
          <w:color w:val="363636"/>
          <w:sz w:val="28"/>
          <w:szCs w:val="28"/>
        </w:rPr>
        <w:t>.</w:t>
      </w:r>
    </w:p>
    <w:p w14:paraId="229843AF"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Стосовно тверджень про дискредитацію органів прокуратури Лисенко К.М. пояснила, що у ЗМІ немає будь-яких критичних чи негативних публікацій, які б стосувалися саме її.</w:t>
      </w:r>
    </w:p>
    <w:p w14:paraId="46694B51"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Лисенко К.М. вважає, що в її діях відсутні будь-які ознаки вчинення дисциплінарного проступку.</w:t>
      </w:r>
    </w:p>
    <w:p w14:paraId="507B4BD9"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b/>
          <w:bCs/>
          <w:color w:val="363636"/>
          <w:sz w:val="28"/>
          <w:szCs w:val="28"/>
        </w:rPr>
        <w:lastRenderedPageBreak/>
        <w:t>Керівник Смілянської окружної прокуратури </w:t>
      </w:r>
      <w:r w:rsidRPr="004412E2">
        <w:rPr>
          <w:rFonts w:ascii="Times New Roman" w:hAnsi="Times New Roman" w:cs="Times New Roman"/>
          <w:color w:val="363636"/>
          <w:sz w:val="28"/>
          <w:szCs w:val="28"/>
        </w:rPr>
        <w:t>ОСОБА 6 пояснив, що Лисенко К.М. обіймає посаду  прокурора Канівського відділу Смілянської окружної прокуратури. Йому стало відомо про наявність у прокурора Лисенко К.М. статусу особи з інвалідністю наприкінці 2024 року з листів, які надходили з Черкаської обласної прокуратури про необхідність проходження медичного обстеження в ДУ «</w:t>
      </w:r>
      <w:proofErr w:type="spellStart"/>
      <w:r w:rsidRPr="004412E2">
        <w:rPr>
          <w:rFonts w:ascii="Times New Roman" w:hAnsi="Times New Roman" w:cs="Times New Roman"/>
          <w:color w:val="363636"/>
          <w:sz w:val="28"/>
          <w:szCs w:val="28"/>
        </w:rPr>
        <w:t>Укрдержндімспі</w:t>
      </w:r>
      <w:proofErr w:type="spellEnd"/>
      <w:r w:rsidRPr="004412E2">
        <w:rPr>
          <w:rFonts w:ascii="Times New Roman" w:hAnsi="Times New Roman" w:cs="Times New Roman"/>
          <w:color w:val="363636"/>
          <w:sz w:val="28"/>
          <w:szCs w:val="28"/>
        </w:rPr>
        <w:t xml:space="preserve"> МОЗ України» у м. Дніпрі співробітниками, які мають відповідний статус, зокрема Лисенко К.М. </w:t>
      </w:r>
    </w:p>
    <w:p w14:paraId="2519B37A"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Зазначив, що йому невідомо, яка група інвалідності та на який період встановлена Лисенко К.М. та вона із заявою про надання відпустки для проходження медичного обстеження у м. Дніпрі до нього не зверталася, тому відмов у цьому від нього не отримувала. Позиція та міркування Лисенко К.М. з цього приводу йому невідомі.</w:t>
      </w:r>
    </w:p>
    <w:p w14:paraId="66071B85"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b/>
          <w:bCs/>
          <w:color w:val="363636"/>
          <w:sz w:val="28"/>
          <w:szCs w:val="28"/>
        </w:rPr>
        <w:t xml:space="preserve">Виконувач обов’язків керівника Черкаської обласної прокуратури </w:t>
      </w:r>
      <w:proofErr w:type="spellStart"/>
      <w:r w:rsidRPr="004412E2">
        <w:rPr>
          <w:rFonts w:ascii="Times New Roman" w:hAnsi="Times New Roman" w:cs="Times New Roman"/>
          <w:b/>
          <w:bCs/>
          <w:color w:val="363636"/>
          <w:sz w:val="28"/>
          <w:szCs w:val="28"/>
        </w:rPr>
        <w:t>Голинський</w:t>
      </w:r>
      <w:proofErr w:type="spellEnd"/>
      <w:r w:rsidRPr="004412E2">
        <w:rPr>
          <w:rFonts w:ascii="Times New Roman" w:hAnsi="Times New Roman" w:cs="Times New Roman"/>
          <w:b/>
          <w:bCs/>
          <w:color w:val="363636"/>
          <w:sz w:val="28"/>
          <w:szCs w:val="28"/>
        </w:rPr>
        <w:t xml:space="preserve"> Я.О. </w:t>
      </w:r>
      <w:r w:rsidRPr="004412E2">
        <w:rPr>
          <w:rFonts w:ascii="Times New Roman" w:hAnsi="Times New Roman" w:cs="Times New Roman"/>
          <w:color w:val="363636"/>
          <w:sz w:val="28"/>
          <w:szCs w:val="28"/>
        </w:rPr>
        <w:t>підтвердив про надходження до обласної прокуратури листів з Офісу Генерального прокурора про забезпечення прибуття під час досудового розслідування у кримінальному провадженні № (конфіденційна інформація) деяких прокурорів органів прокуратури Черкаської області зі статусом особи з інвалідністю, серед яких Лисенко К.М., до ДУ «</w:t>
      </w:r>
      <w:proofErr w:type="spellStart"/>
      <w:r w:rsidRPr="004412E2">
        <w:rPr>
          <w:rFonts w:ascii="Times New Roman" w:hAnsi="Times New Roman" w:cs="Times New Roman"/>
          <w:color w:val="363636"/>
          <w:sz w:val="28"/>
          <w:szCs w:val="28"/>
        </w:rPr>
        <w:t>Укрдержндімспі</w:t>
      </w:r>
      <w:proofErr w:type="spellEnd"/>
      <w:r w:rsidRPr="004412E2">
        <w:rPr>
          <w:rFonts w:ascii="Times New Roman" w:hAnsi="Times New Roman" w:cs="Times New Roman"/>
          <w:color w:val="363636"/>
          <w:sz w:val="28"/>
          <w:szCs w:val="28"/>
        </w:rPr>
        <w:t xml:space="preserve"> МОЗ України» у м. Дніпро для проходження обстеження в умовах стаціонару. Для забезпечення прибуття прокурора Лисенко К.М. до цього медичного закладу їй неодноразово скеровувалося персональне повідомлення, однак вона про свою явку туди не інформувала. Письмово повідомила, що у грудні 2024 року не мала можливості прибути до медичного закладу для проходження медичного обстеження з причин перебування на лікуванні унаслідок захворювання та завантаженості на роботі. Далі планувала це зробити, однак не змогла прибути до вказаного медичного закладу з причин різкого погіршення здоров’я дитини та втратою працездатності у зв’язку з доглядом за хворою дитиною.</w:t>
      </w:r>
    </w:p>
    <w:p w14:paraId="39B7B31B"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Указав, що з його боку та керівника Смілянської окружної прокуратури не було випадків відмови у наданні Лисенко К.М. відпустки для проходження медичного обстеження у вказаному медичному закладі та у неї була можливість це зробити для спростування інформації, яка ширилась в медіа щодо необґрунтованої наявності в прокурорів, у тому числі Черкаської області, статусу особи з інвалідністю.</w:t>
      </w:r>
    </w:p>
    <w:p w14:paraId="575EDAF7"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b/>
          <w:bCs/>
          <w:color w:val="363636"/>
          <w:sz w:val="28"/>
          <w:szCs w:val="28"/>
        </w:rPr>
        <w:t>Начальник відділу кадрової роботи та державної служби Черкаської обласної прокуратури </w:t>
      </w:r>
      <w:r w:rsidRPr="004412E2">
        <w:rPr>
          <w:rFonts w:ascii="Times New Roman" w:hAnsi="Times New Roman" w:cs="Times New Roman"/>
          <w:color w:val="363636"/>
          <w:sz w:val="28"/>
          <w:szCs w:val="28"/>
        </w:rPr>
        <w:t>ОСОБА 2</w:t>
      </w:r>
      <w:r w:rsidRPr="004412E2">
        <w:rPr>
          <w:rFonts w:ascii="Times New Roman" w:hAnsi="Times New Roman" w:cs="Times New Roman"/>
          <w:b/>
          <w:bCs/>
          <w:color w:val="363636"/>
          <w:sz w:val="28"/>
          <w:szCs w:val="28"/>
        </w:rPr>
        <w:t>, заступник начальника відділу кадрової роботи та державної служби Черкаської обласної прокуратури </w:t>
      </w:r>
      <w:r w:rsidRPr="004412E2">
        <w:rPr>
          <w:rFonts w:ascii="Times New Roman" w:hAnsi="Times New Roman" w:cs="Times New Roman"/>
          <w:color w:val="363636"/>
          <w:sz w:val="28"/>
          <w:szCs w:val="28"/>
        </w:rPr>
        <w:t>ОСОБА 7</w:t>
      </w:r>
      <w:r w:rsidRPr="004412E2">
        <w:rPr>
          <w:rFonts w:ascii="Times New Roman" w:hAnsi="Times New Roman" w:cs="Times New Roman"/>
          <w:b/>
          <w:bCs/>
          <w:color w:val="363636"/>
          <w:sz w:val="28"/>
          <w:szCs w:val="28"/>
        </w:rPr>
        <w:t> та прокурор цього відділу </w:t>
      </w:r>
      <w:r w:rsidRPr="004412E2">
        <w:rPr>
          <w:rFonts w:ascii="Times New Roman" w:hAnsi="Times New Roman" w:cs="Times New Roman"/>
          <w:color w:val="363636"/>
          <w:sz w:val="28"/>
          <w:szCs w:val="28"/>
        </w:rPr>
        <w:t xml:space="preserve">ОСОБА 8 надали аналогічні пояснення. Вони підтвердили, що прокурор Лисенко К.М. багаторазово отримувала листи з вимогами та дорученнями щодо прибуття до медичного закладу на обстеження в умовах стаціонару з визначеними періодами. Такі вимоги доводились до відома прокурора. Прокурор Лисенко К.М. вимоги щодо прибуття до </w:t>
      </w:r>
      <w:r w:rsidRPr="004412E2">
        <w:rPr>
          <w:rFonts w:ascii="Times New Roman" w:hAnsi="Times New Roman" w:cs="Times New Roman"/>
          <w:color w:val="363636"/>
          <w:sz w:val="28"/>
          <w:szCs w:val="28"/>
        </w:rPr>
        <w:lastRenderedPageBreak/>
        <w:t xml:space="preserve">медичного закладу не виконувала, про явку до медичного закладу не інформувала, проте письмово повідомила про неможливість проходження обстеження з вищезазначених у поясненнях </w:t>
      </w:r>
      <w:proofErr w:type="spellStart"/>
      <w:r w:rsidRPr="004412E2">
        <w:rPr>
          <w:rFonts w:ascii="Times New Roman" w:hAnsi="Times New Roman" w:cs="Times New Roman"/>
          <w:color w:val="363636"/>
          <w:sz w:val="28"/>
          <w:szCs w:val="28"/>
        </w:rPr>
        <w:t>Голинського</w:t>
      </w:r>
      <w:proofErr w:type="spellEnd"/>
      <w:r w:rsidRPr="004412E2">
        <w:rPr>
          <w:rFonts w:ascii="Times New Roman" w:hAnsi="Times New Roman" w:cs="Times New Roman"/>
          <w:color w:val="363636"/>
          <w:sz w:val="28"/>
          <w:szCs w:val="28"/>
        </w:rPr>
        <w:t xml:space="preserve"> Я.О. мотивів.</w:t>
      </w:r>
    </w:p>
    <w:p w14:paraId="6D030C7F"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b/>
          <w:bCs/>
          <w:color w:val="363636"/>
          <w:sz w:val="28"/>
          <w:szCs w:val="28"/>
        </w:rPr>
        <w:t>Виконувач обов’язків начальника відділу фінансування та бухгалтерського обліку – головний бухгалтер Черкаської обласної прокуратури </w:t>
      </w:r>
      <w:r w:rsidRPr="004412E2">
        <w:rPr>
          <w:rFonts w:ascii="Times New Roman" w:hAnsi="Times New Roman" w:cs="Times New Roman"/>
          <w:color w:val="363636"/>
          <w:sz w:val="28"/>
          <w:szCs w:val="28"/>
        </w:rPr>
        <w:t>ОСОБА 9 пояснила, що відділом 02 вересня 2019 року отримано копію довідки до акту МСЕК серії 12 ААБ № 463677 від 28 серпня 2019 року про встановлення Лисенко К.М. другої групи інвалідності, що стало підставою для застосування ставки єдиного внеску на загальнообов’язкове державне страхування у розмірі 8,41%, для працюючих осіб з інвалідністю, відповідно до Закону України «Про збір та облік єдиного внеску на загальнообов’язкове державне страхування».</w:t>
      </w:r>
    </w:p>
    <w:p w14:paraId="29034B04"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b/>
          <w:bCs/>
          <w:color w:val="363636"/>
          <w:sz w:val="28"/>
          <w:szCs w:val="28"/>
        </w:rPr>
        <w:t>Головний спеціаліст з питань мобілізаційної роботи відділу кадрової роботи та державної служби Черкаської обласної прокуратури </w:t>
      </w:r>
      <w:r w:rsidRPr="004412E2">
        <w:rPr>
          <w:rFonts w:ascii="Times New Roman" w:hAnsi="Times New Roman" w:cs="Times New Roman"/>
          <w:color w:val="363636"/>
          <w:sz w:val="28"/>
          <w:szCs w:val="28"/>
        </w:rPr>
        <w:t xml:space="preserve">ОСОБА 10 пояснила, що за період роботи в органах прокуратури Лисенко К.М. не була </w:t>
      </w:r>
      <w:proofErr w:type="spellStart"/>
      <w:r w:rsidRPr="004412E2">
        <w:rPr>
          <w:rFonts w:ascii="Times New Roman" w:hAnsi="Times New Roman" w:cs="Times New Roman"/>
          <w:color w:val="363636"/>
          <w:sz w:val="28"/>
          <w:szCs w:val="28"/>
        </w:rPr>
        <w:t>військовозобов’язаною</w:t>
      </w:r>
      <w:proofErr w:type="spellEnd"/>
      <w:r w:rsidRPr="004412E2">
        <w:rPr>
          <w:rFonts w:ascii="Times New Roman" w:hAnsi="Times New Roman" w:cs="Times New Roman"/>
          <w:color w:val="363636"/>
          <w:sz w:val="28"/>
          <w:szCs w:val="28"/>
        </w:rPr>
        <w:t xml:space="preserve"> і на військовому обліку не перебувала.</w:t>
      </w:r>
    </w:p>
    <w:p w14:paraId="7E619B10"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Відповідно до Указу Президента України «Про загальну мобілізацію» від 24.02.2022 № 65/2022 наказом командира військової частини (конфіденційна інформація) від 20.05.2025 № 151 Лисенко К.М. призвана на військову службу за призовом під час мобілізації на особливий період, тому з 20.05.2025 є військовослужбовцем Збройних Сил України.</w:t>
      </w:r>
    </w:p>
    <w:p w14:paraId="0186A103"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У зв’язку з цим наказом виконувача обов’язків керівника Черкаської обласної прокуратури від 20.05.2025  № 206к Лисенко К.М. увільнено з 20 травня 2025 року від виконання обов’язків прокурора Канівського відділу Смілянської окружної прокуратури Черкаської області у зв’язку із вступом на військову службу за призовом під час мобілізації на особливий період із збереженням місця роботи і посади до дня фактичного звільнення.</w:t>
      </w:r>
    </w:p>
    <w:p w14:paraId="24DBAEA8"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b/>
          <w:bCs/>
          <w:color w:val="363636"/>
          <w:sz w:val="28"/>
          <w:szCs w:val="28"/>
        </w:rPr>
        <w:t> </w:t>
      </w:r>
    </w:p>
    <w:p w14:paraId="1AC83036" w14:textId="77777777" w:rsidR="004412E2" w:rsidRPr="004412E2" w:rsidRDefault="004412E2" w:rsidP="004412E2">
      <w:pPr>
        <w:shd w:val="clear" w:color="auto" w:fill="FCFCFC"/>
        <w:spacing w:beforeAutospacing="1" w:afterAutospacing="1"/>
        <w:ind w:firstLine="709"/>
        <w:jc w:val="both"/>
        <w:rPr>
          <w:rFonts w:ascii="Times New Roman" w:hAnsi="Times New Roman" w:cs="Times New Roman"/>
          <w:color w:val="363636"/>
        </w:rPr>
      </w:pPr>
      <w:r w:rsidRPr="004412E2">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0CEE4A0B"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C9B4F97"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5D492FE7"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Style w:val="a6"/>
          <w:rFonts w:ascii="Times New Roman" w:hAnsi="Times New Roman" w:cs="Times New Roman"/>
          <w:sz w:val="28"/>
          <w:szCs w:val="28"/>
        </w:rPr>
        <w:lastRenderedPageBreak/>
        <w:t>У 2025 році надання /підтвердження/ скасування  статусу особи з інвалідністю регламентується основними нормативно-правовими актами: </w:t>
      </w:r>
      <w:r w:rsidRPr="004412E2">
        <w:rPr>
          <w:rFonts w:ascii="Times New Roman" w:hAnsi="Times New Roman" w:cs="Times New Roman"/>
          <w:color w:val="363636"/>
          <w:sz w:val="28"/>
          <w:szCs w:val="28"/>
        </w:rPr>
        <w:t>Законом України «Про основи соціальної захищеності осіб з інвалідністю в Україні» від 21.03.1991 № 875-XII (далі </w:t>
      </w:r>
      <w:bookmarkStart w:id="2" w:name="_Hlk213348088"/>
      <w:r w:rsidRPr="004412E2">
        <w:rPr>
          <w:rFonts w:ascii="Times New Roman" w:hAnsi="Times New Roman" w:cs="Times New Roman"/>
          <w:color w:val="363636"/>
          <w:sz w:val="28"/>
          <w:szCs w:val="28"/>
        </w:rPr>
        <w:t>–</w:t>
      </w:r>
      <w:bookmarkEnd w:id="2"/>
      <w:r w:rsidRPr="004412E2">
        <w:rPr>
          <w:rFonts w:ascii="Times New Roman" w:hAnsi="Times New Roman" w:cs="Times New Roman"/>
          <w:color w:val="363636"/>
          <w:sz w:val="28"/>
          <w:szCs w:val="28"/>
        </w:rPr>
        <w:t> Закон від 21.03.1991 № 875-XII) зі змінами, внесеними </w:t>
      </w:r>
      <w:r w:rsidRPr="004412E2">
        <w:rPr>
          <w:rStyle w:val="a6"/>
          <w:rFonts w:ascii="Times New Roman" w:hAnsi="Times New Roman" w:cs="Times New Roman"/>
          <w:sz w:val="28"/>
          <w:szCs w:val="28"/>
        </w:rPr>
        <w:t>Законом України «</w:t>
      </w:r>
      <w:r w:rsidRPr="004412E2">
        <w:rPr>
          <w:rFonts w:ascii="Times New Roman" w:hAnsi="Times New Roman" w:cs="Times New Roman"/>
          <w:color w:val="363636"/>
          <w:sz w:val="28"/>
          <w:szCs w:val="28"/>
        </w:rPr>
        <w:t>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w:t>
      </w:r>
      <w:bookmarkStart w:id="3" w:name="_Hlk212982035"/>
      <w:r w:rsidRPr="004412E2">
        <w:rPr>
          <w:rFonts w:ascii="Times New Roman" w:hAnsi="Times New Roman" w:cs="Times New Roman"/>
          <w:color w:val="363636"/>
          <w:sz w:val="28"/>
          <w:szCs w:val="28"/>
        </w:rPr>
        <w:t>постанова від 15.11.2024 № 1338</w:t>
      </w:r>
      <w:bookmarkEnd w:id="3"/>
      <w:r w:rsidRPr="004412E2">
        <w:rPr>
          <w:rFonts w:ascii="Times New Roman" w:hAnsi="Times New Roman" w:cs="Times New Roman"/>
          <w:color w:val="363636"/>
          <w:sz w:val="28"/>
          <w:szCs w:val="28"/>
        </w:rPr>
        <w:t>).</w:t>
      </w:r>
    </w:p>
    <w:p w14:paraId="5BBFA385"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Центр оцінювання функціонального стану особи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bookmarkStart w:id="4" w:name="n350"/>
      <w:bookmarkEnd w:id="4"/>
      <w:r w:rsidRPr="004412E2">
        <w:rPr>
          <w:rFonts w:ascii="Times New Roman" w:hAnsi="Times New Roman" w:cs="Times New Roman"/>
          <w:color w:val="363636"/>
          <w:sz w:val="28"/>
          <w:szCs w:val="28"/>
        </w:rPr>
        <w:t>:</w:t>
      </w:r>
    </w:p>
    <w:p w14:paraId="61F10B5E" w14:textId="77777777" w:rsidR="004412E2" w:rsidRPr="004412E2" w:rsidRDefault="004412E2" w:rsidP="004412E2">
      <w:pPr>
        <w:shd w:val="clear" w:color="auto" w:fill="FCFCFC"/>
        <w:ind w:right="141" w:firstLine="284"/>
        <w:jc w:val="both"/>
        <w:rPr>
          <w:rFonts w:ascii="Times New Roman" w:hAnsi="Times New Roman" w:cs="Times New Roman"/>
          <w:color w:val="363636"/>
        </w:rPr>
      </w:pPr>
      <w:r w:rsidRPr="004412E2">
        <w:rPr>
          <w:rFonts w:ascii="Times New Roman" w:hAnsi="Times New Roman" w:cs="Times New Roman"/>
          <w:color w:val="363636"/>
          <w:sz w:val="28"/>
          <w:szCs w:val="28"/>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774DFE1F" w14:textId="77777777" w:rsidR="004412E2" w:rsidRPr="004412E2" w:rsidRDefault="004412E2" w:rsidP="004412E2">
      <w:pPr>
        <w:shd w:val="clear" w:color="auto" w:fill="FCFCFC"/>
        <w:ind w:right="141" w:firstLine="284"/>
        <w:jc w:val="both"/>
        <w:rPr>
          <w:rFonts w:ascii="Times New Roman" w:hAnsi="Times New Roman" w:cs="Times New Roman"/>
          <w:color w:val="363636"/>
        </w:rPr>
      </w:pPr>
      <w:r w:rsidRPr="004412E2">
        <w:rPr>
          <w:rFonts w:ascii="Times New Roman" w:hAnsi="Times New Roman" w:cs="Times New Roman"/>
          <w:color w:val="363636"/>
          <w:sz w:val="28"/>
          <w:szCs w:val="28"/>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061AD776" w14:textId="77777777" w:rsidR="004412E2" w:rsidRPr="004412E2" w:rsidRDefault="004412E2" w:rsidP="004412E2">
      <w:pPr>
        <w:pStyle w:val="a5"/>
        <w:shd w:val="clear" w:color="auto" w:fill="FCFCFC"/>
        <w:spacing w:before="0" w:beforeAutospacing="0" w:after="0" w:afterAutospacing="0"/>
        <w:ind w:right="141" w:firstLine="359"/>
        <w:jc w:val="both"/>
        <w:rPr>
          <w:color w:val="363636"/>
        </w:rPr>
      </w:pPr>
      <w:r w:rsidRPr="004412E2">
        <w:rPr>
          <w:color w:val="363636"/>
          <w:sz w:val="28"/>
          <w:szCs w:val="28"/>
        </w:rPr>
        <w:t>–</w:t>
      </w:r>
      <w:r w:rsidRPr="004412E2">
        <w:rPr>
          <w:color w:val="363636"/>
          <w:sz w:val="14"/>
          <w:szCs w:val="14"/>
        </w:rPr>
        <w:t>      </w:t>
      </w:r>
      <w:r w:rsidRPr="004412E2">
        <w:rPr>
          <w:color w:val="363636"/>
          <w:sz w:val="28"/>
          <w:szCs w:val="28"/>
        </w:rPr>
        <w:t>за результатами моніторингу оцінювання, здійснення якого забезпечується Центром оцінювання функціонального стану особи.</w:t>
      </w:r>
    </w:p>
    <w:p w14:paraId="4EC8886F"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7E26D77F" w14:textId="77777777" w:rsidR="004412E2" w:rsidRPr="004412E2" w:rsidRDefault="004412E2" w:rsidP="004412E2">
      <w:pPr>
        <w:shd w:val="clear" w:color="auto" w:fill="FCFCFC"/>
        <w:ind w:right="141" w:firstLine="709"/>
        <w:jc w:val="both"/>
        <w:rPr>
          <w:rFonts w:ascii="Times New Roman" w:hAnsi="Times New Roman" w:cs="Times New Roman"/>
          <w:color w:val="363636"/>
        </w:rPr>
      </w:pPr>
      <w:bookmarkStart w:id="5" w:name="n351"/>
      <w:bookmarkStart w:id="6" w:name="n352"/>
      <w:bookmarkEnd w:id="5"/>
      <w:bookmarkEnd w:id="6"/>
      <w:r w:rsidRPr="004412E2">
        <w:rPr>
          <w:rFonts w:ascii="Times New Roman" w:hAnsi="Times New Roman" w:cs="Times New Roman"/>
          <w:color w:val="363636"/>
          <w:sz w:val="28"/>
          <w:szCs w:val="28"/>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332626C9" w14:textId="77777777" w:rsidR="004412E2" w:rsidRPr="004412E2" w:rsidRDefault="004412E2" w:rsidP="004412E2">
      <w:pPr>
        <w:shd w:val="clear" w:color="auto" w:fill="FCFCFC"/>
        <w:ind w:right="141" w:firstLine="709"/>
        <w:jc w:val="both"/>
        <w:rPr>
          <w:rFonts w:ascii="Times New Roman" w:hAnsi="Times New Roman" w:cs="Times New Roman"/>
          <w:color w:val="363636"/>
        </w:rPr>
      </w:pPr>
      <w:bookmarkStart w:id="7" w:name="n353"/>
      <w:bookmarkEnd w:id="7"/>
      <w:r w:rsidRPr="004412E2">
        <w:rPr>
          <w:rFonts w:ascii="Times New Roman" w:hAnsi="Times New Roman" w:cs="Times New Roman"/>
          <w:color w:val="363636"/>
          <w:sz w:val="28"/>
          <w:szCs w:val="28"/>
        </w:rPr>
        <w:t xml:space="preserve">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w:t>
      </w:r>
      <w:r w:rsidRPr="004412E2">
        <w:rPr>
          <w:rFonts w:ascii="Times New Roman" w:hAnsi="Times New Roman" w:cs="Times New Roman"/>
          <w:color w:val="363636"/>
          <w:sz w:val="28"/>
          <w:szCs w:val="28"/>
        </w:rPr>
        <w:lastRenderedPageBreak/>
        <w:t>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59AACC67" w14:textId="77777777" w:rsidR="004412E2" w:rsidRPr="004412E2" w:rsidRDefault="004412E2" w:rsidP="004412E2">
      <w:pPr>
        <w:shd w:val="clear" w:color="auto" w:fill="FCFCFC"/>
        <w:ind w:right="141" w:firstLine="709"/>
        <w:jc w:val="both"/>
        <w:rPr>
          <w:rFonts w:ascii="Times New Roman" w:hAnsi="Times New Roman" w:cs="Times New Roman"/>
          <w:color w:val="363636"/>
        </w:rPr>
      </w:pPr>
      <w:r w:rsidRPr="004412E2">
        <w:rPr>
          <w:rFonts w:ascii="Times New Roman" w:hAnsi="Times New Roman" w:cs="Times New Roman"/>
          <w:color w:val="363636"/>
          <w:sz w:val="28"/>
          <w:szCs w:val="28"/>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08706E07" w14:textId="77777777" w:rsidR="004412E2" w:rsidRPr="004412E2" w:rsidRDefault="004412E2" w:rsidP="004412E2">
      <w:pPr>
        <w:shd w:val="clear" w:color="auto" w:fill="FCFCFC"/>
        <w:ind w:firstLine="709"/>
        <w:jc w:val="both"/>
        <w:rPr>
          <w:rFonts w:ascii="Times New Roman" w:hAnsi="Times New Roman" w:cs="Times New Roman"/>
          <w:color w:val="363636"/>
        </w:rPr>
      </w:pPr>
      <w:bookmarkStart w:id="8" w:name="n354"/>
      <w:bookmarkEnd w:id="8"/>
      <w:r w:rsidRPr="004412E2">
        <w:rPr>
          <w:rFonts w:ascii="Times New Roman" w:hAnsi="Times New Roman" w:cs="Times New Roman"/>
          <w:color w:val="363636"/>
          <w:sz w:val="28"/>
          <w:szCs w:val="28"/>
        </w:rPr>
        <w:t>На момент встановлення Лисенко К.М. у 2019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затверджених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5C39B784"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w:t>
      </w:r>
      <w:bookmarkStart w:id="9" w:name="_Hlk213348446"/>
      <w:r w:rsidRPr="004412E2">
        <w:rPr>
          <w:rFonts w:ascii="Times New Roman" w:hAnsi="Times New Roman" w:cs="Times New Roman"/>
          <w:color w:val="363636"/>
          <w:sz w:val="28"/>
          <w:szCs w:val="28"/>
        </w:rPr>
        <w:t>–</w:t>
      </w:r>
      <w:bookmarkEnd w:id="9"/>
      <w:r w:rsidRPr="004412E2">
        <w:rPr>
          <w:rFonts w:ascii="Times New Roman" w:hAnsi="Times New Roman" w:cs="Times New Roman"/>
          <w:color w:val="363636"/>
          <w:sz w:val="28"/>
          <w:szCs w:val="28"/>
        </w:rPr>
        <w:t>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D422CE7"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EC16D9C"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Правові засади організації діяльності прокуратури України, загальні права і обов’язки прокурора визначено Законом № 1697-VII</w:t>
      </w:r>
      <w:r w:rsidRPr="004412E2">
        <w:rPr>
          <w:rStyle w:val="a6"/>
          <w:rFonts w:ascii="Times New Roman" w:hAnsi="Times New Roman" w:cs="Times New Roman"/>
          <w:color w:val="363636"/>
          <w:sz w:val="28"/>
          <w:szCs w:val="28"/>
        </w:rPr>
        <w:t>.</w:t>
      </w:r>
    </w:p>
    <w:p w14:paraId="3D96F5C1"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w:t>
      </w:r>
      <w:r w:rsidRPr="004412E2">
        <w:rPr>
          <w:rFonts w:ascii="Times New Roman" w:hAnsi="Times New Roman" w:cs="Times New Roman"/>
          <w:color w:val="363636"/>
          <w:sz w:val="28"/>
          <w:szCs w:val="28"/>
        </w:rPr>
        <w:lastRenderedPageBreak/>
        <w:t>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35EBF28"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4D85DC3"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w:t>
      </w:r>
      <w:bookmarkStart w:id="10" w:name="_Hlk213348585"/>
      <w:r w:rsidRPr="004412E2">
        <w:rPr>
          <w:rFonts w:ascii="Times New Roman" w:hAnsi="Times New Roman" w:cs="Times New Roman"/>
          <w:color w:val="363636"/>
          <w:sz w:val="28"/>
          <w:szCs w:val="28"/>
        </w:rPr>
        <w:t>–</w:t>
      </w:r>
      <w:bookmarkEnd w:id="10"/>
      <w:r w:rsidRPr="004412E2">
        <w:rPr>
          <w:rFonts w:ascii="Times New Roman" w:hAnsi="Times New Roman" w:cs="Times New Roman"/>
          <w:color w:val="363636"/>
          <w:sz w:val="28"/>
          <w:szCs w:val="28"/>
        </w:rPr>
        <w:t> Кодекс), визначено, що завданням Кодексу є підвищення авторитету органів прокуратури та сприяння зміцненню довіри громадян до них.</w:t>
      </w:r>
    </w:p>
    <w:p w14:paraId="3B91E1D3"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6912947"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9E96986"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A8226A0"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E10A603"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w:t>
      </w:r>
      <w:r w:rsidRPr="004412E2">
        <w:rPr>
          <w:rFonts w:ascii="Times New Roman" w:hAnsi="Times New Roman" w:cs="Times New Roman"/>
          <w:color w:val="363636"/>
          <w:sz w:val="28"/>
          <w:szCs w:val="28"/>
        </w:rPr>
        <w:lastRenderedPageBreak/>
        <w:t>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FBD8B6B"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4412E2">
        <w:rPr>
          <w:rFonts w:ascii="Times New Roman" w:hAnsi="Times New Roman" w:cs="Times New Roman"/>
          <w:color w:val="363636"/>
          <w:sz w:val="28"/>
          <w:szCs w:val="28"/>
        </w:rPr>
        <w:t>професійно</w:t>
      </w:r>
      <w:proofErr w:type="spellEnd"/>
      <w:r w:rsidRPr="004412E2">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 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59A68E7"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FB7485F"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5605847"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C2767B2"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EC1F195"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 яких осіб, на свої ідеологічні, релігійні або інші особисті погляди чи переконання. Прокурору слід уникати особистих </w:t>
      </w:r>
      <w:proofErr w:type="spellStart"/>
      <w:r w:rsidRPr="004412E2">
        <w:rPr>
          <w:rFonts w:ascii="Times New Roman" w:hAnsi="Times New Roman" w:cs="Times New Roman"/>
          <w:color w:val="363636"/>
          <w:sz w:val="28"/>
          <w:szCs w:val="28"/>
        </w:rPr>
        <w:t>зв’язків</w:t>
      </w:r>
      <w:proofErr w:type="spellEnd"/>
      <w:r w:rsidRPr="004412E2">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15D9369"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lastRenderedPageBreak/>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DECD20D"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4412E2">
        <w:rPr>
          <w:rFonts w:ascii="Times New Roman" w:hAnsi="Times New Roman" w:cs="Times New Roman"/>
          <w:color w:val="363636"/>
          <w:sz w:val="28"/>
          <w:szCs w:val="28"/>
        </w:rPr>
        <w:t>професійно</w:t>
      </w:r>
      <w:proofErr w:type="spellEnd"/>
      <w:r w:rsidRPr="004412E2">
        <w:rPr>
          <w:rFonts w:ascii="Times New Roman" w:hAnsi="Times New Roman" w:cs="Times New Roman"/>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11430B53"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4163762"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73578856"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0162E00"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DEF790F"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4412E2">
        <w:rPr>
          <w:rFonts w:ascii="Times New Roman" w:hAnsi="Times New Roman" w:cs="Times New Roman"/>
          <w:color w:val="363636"/>
          <w:sz w:val="28"/>
          <w:szCs w:val="28"/>
        </w:rPr>
        <w:t>професійно</w:t>
      </w:r>
      <w:proofErr w:type="spellEnd"/>
      <w:r w:rsidRPr="004412E2">
        <w:rPr>
          <w:rFonts w:ascii="Times New Roman" w:hAnsi="Times New Roman" w:cs="Times New Roman"/>
          <w:color w:val="363636"/>
          <w:sz w:val="28"/>
          <w:szCs w:val="28"/>
        </w:rPr>
        <w:t>, не піддаватися впливу індивідуальних чи приватних інтересів.</w:t>
      </w:r>
    </w:p>
    <w:p w14:paraId="17042419"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lastRenderedPageBreak/>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4E986B6"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4412E2">
        <w:rPr>
          <w:rFonts w:ascii="Times New Roman" w:hAnsi="Times New Roman" w:cs="Times New Roman"/>
          <w:color w:val="363636"/>
          <w:sz w:val="28"/>
          <w:szCs w:val="28"/>
        </w:rPr>
        <w:br/>
        <w:t>«Про прокуратуру».</w:t>
      </w:r>
    </w:p>
    <w:p w14:paraId="5DE1AD5C"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35C499EF"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b/>
          <w:bCs/>
          <w:color w:val="363636"/>
          <w:sz w:val="28"/>
          <w:szCs w:val="28"/>
        </w:rPr>
        <w:t>Оцінивши діяльність прокурора Лисенко К.М. щодо відповідності наведеним вимогам, Комісія дійшла висновку про наявність порушень нею приписів чинного законодавства, що підтверджується таким.</w:t>
      </w:r>
    </w:p>
    <w:p w14:paraId="525234CC"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i/>
          <w:iCs/>
          <w:color w:val="363636"/>
          <w:sz w:val="28"/>
          <w:szCs w:val="28"/>
        </w:rPr>
        <w:t> </w:t>
      </w:r>
      <w:r w:rsidRPr="004412E2">
        <w:rPr>
          <w:rFonts w:ascii="Times New Roman" w:hAnsi="Times New Roman" w:cs="Times New Roman"/>
          <w:color w:val="363636"/>
          <w:sz w:val="28"/>
          <w:szCs w:val="28"/>
        </w:rPr>
        <w:t>Дисциплінарне провадження відкрито у зв’язку з наявністю ознак вчинення прокурором Лисенко К.М. дисциплінарного проступку, передбаченого пунктами 5, 6 частини першої статті 43 Закону України «Про прокуратури»,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36C0612F"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0D5D1135"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lastRenderedPageBreak/>
        <w:t>Комісією врахована послідовна позиція скаржника щодо наявності факту дисциплінарного проступку Лисенко К.М. та чітке визначення об’єктивної сторони дисциплінарних проступків, зазначених у пунктах 5, 6 частини першої статті 43 Закону № 1697-VII</w:t>
      </w:r>
      <w:r w:rsidRPr="004412E2">
        <w:rPr>
          <w:rFonts w:ascii="Times New Roman" w:hAnsi="Times New Roman" w:cs="Times New Roman"/>
          <w:color w:val="363636"/>
          <w:sz w:val="28"/>
          <w:szCs w:val="28"/>
          <w:lang w:val="en-US"/>
        </w:rPr>
        <w:t>.</w:t>
      </w:r>
    </w:p>
    <w:p w14:paraId="4669DC85"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663DB1FB"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7E1D7F4"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Лисенко К.М. має статус прокурора і відповідно до статті 19 Закону № 1697- VII на неї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5E268973"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773EA81"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Комісія врахувала, що фактично Лисенко К.М. погоджується з фактами отримання та ознайомлення з листами прокуратури Черкаської області від 25.11.2024 № 07-804вих-24, від 18.12.2024 № 07-920вих-24, від 09.01.2025 № 07- 39вих-25, від 14.01.2025 № 07-66вих-25, персональним листом повідомленням про необхідність прибуття для проходження медичного обстеження до ДУ  «</w:t>
      </w:r>
      <w:proofErr w:type="spellStart"/>
      <w:r w:rsidRPr="004412E2">
        <w:rPr>
          <w:rFonts w:ascii="Times New Roman" w:hAnsi="Times New Roman" w:cs="Times New Roman"/>
          <w:color w:val="363636"/>
          <w:sz w:val="28"/>
          <w:szCs w:val="28"/>
        </w:rPr>
        <w:t>Укрдержндімспі</w:t>
      </w:r>
      <w:proofErr w:type="spellEnd"/>
      <w:r w:rsidRPr="004412E2">
        <w:rPr>
          <w:rFonts w:ascii="Times New Roman" w:hAnsi="Times New Roman" w:cs="Times New Roman"/>
          <w:color w:val="363636"/>
          <w:sz w:val="28"/>
          <w:szCs w:val="28"/>
        </w:rPr>
        <w:t xml:space="preserve"> МОЗ України» в період з 14.04.2025 по 29.05.2025, з яким вона ознайомилася 07 травня 2025 року, які були офіційним інструментом забезпечення нею належного виконання вимог закону та сприяли їй у підтвердженні законності встановлення групи інвалідності.</w:t>
      </w:r>
    </w:p>
    <w:p w14:paraId="04F815A8"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lastRenderedPageBreak/>
        <w:t>Водночас належної реакції з боку Лисенко К.М. не було, прокурор не виконала вимоги, зазначені у вищевказаних листах, не вжила заходів щодо публічного або службового підтвердження законності встановлення їй групи інвалідності. Таким чином, Лисенко К.М. обрала пасивну модель поведінки, поставила свій власний інтерес та власну думку вище інтересів суспільства та авторитету органів прокуратури всупереч складеній присязі прокурора.</w:t>
      </w:r>
    </w:p>
    <w:p w14:paraId="3C6389C0"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Прокурор зобов’язана була пройти </w:t>
      </w:r>
      <w:r w:rsidRPr="004412E2">
        <w:rPr>
          <w:rFonts w:ascii="Times New Roman" w:hAnsi="Times New Roman" w:cs="Times New Roman"/>
          <w:b/>
          <w:bCs/>
          <w:color w:val="363636"/>
          <w:sz w:val="28"/>
          <w:szCs w:val="28"/>
        </w:rPr>
        <w:t>повторне</w:t>
      </w:r>
      <w:r w:rsidRPr="004412E2">
        <w:rPr>
          <w:rFonts w:ascii="Times New Roman" w:hAnsi="Times New Roman" w:cs="Times New Roman"/>
          <w:color w:val="363636"/>
          <w:sz w:val="28"/>
          <w:szCs w:val="28"/>
        </w:rPr>
        <w:t> обстеження на виконання рішення РНБО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1A85BAC"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Відповідно до ст.10 Закону України “Про Раду національної безпеки і оборони України” рішення Ради національної безпеки і оборони України, введені в дію указами Президента України, є обов’язковими до виконання органами виконавчої влади.</w:t>
      </w:r>
    </w:p>
    <w:p w14:paraId="42D1B5EB"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Комісією враховано, що прокурор Лисенко К.М. згідно з листками тимчасової непрацездатності перебувала на лікарняному у період із 03 до 06 грудня 2024 року, з 14 до 17 січня 2025 року та з 09 до 14 квітня 2025 року, з 20 травня 2025 року є військовослужбовцем призваним за мобілізацією та перебуває на військовій службі. Вказані періоди відповідно до абзацу 13 пункту 51 постанови від 15.11.2024 № 1338 є виключними підставами для перенесення строків медичних обстежень</w:t>
      </w:r>
    </w:p>
    <w:p w14:paraId="023CC973"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Водночас, враховуючи визначені у листах прокуратури Черкаської області  строки для прибуття до ДУ «</w:t>
      </w:r>
      <w:proofErr w:type="spellStart"/>
      <w:r w:rsidRPr="004412E2">
        <w:rPr>
          <w:rFonts w:ascii="Times New Roman" w:hAnsi="Times New Roman" w:cs="Times New Roman"/>
          <w:color w:val="363636"/>
          <w:sz w:val="28"/>
          <w:szCs w:val="28"/>
        </w:rPr>
        <w:t>Укрдержндімспі</w:t>
      </w:r>
      <w:proofErr w:type="spellEnd"/>
      <w:r w:rsidRPr="004412E2">
        <w:rPr>
          <w:rFonts w:ascii="Times New Roman" w:hAnsi="Times New Roman" w:cs="Times New Roman"/>
          <w:color w:val="363636"/>
          <w:sz w:val="28"/>
          <w:szCs w:val="28"/>
        </w:rPr>
        <w:t> МОЗ України», дати ознайомлення Лисенко К.М. з листами, а також періоди, які відповідно до абзацу 13 пункту 51 постанови від 15.11.2024 № 1338 є виключними підставами для перенесення строків її медичних обстежень, Комісією встановлено, що можливими для виконання Лисенко К.М. вимог щодо проходження медичного обстеження були такі періоди: з 19 грудня 2024 року до 13 січня 2025 року та з 07 травня до 19 травня 2025 року. Вказані періоди були достатніми для коригування робочого графіка та достатніми для проходження обстеження Лисенко К.М. у медичному закладі. Об’єктивних даних, які б унеможливлювали її прибуття до медичного закладу для проходження повторного обстеження у вказані періоди, Комісією не встановлено.</w:t>
      </w:r>
    </w:p>
    <w:p w14:paraId="7108E26B"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Питання набуття прокурорами статусу осіб з інвалідністю отримало широке висвітлення у засобах масової інформації, що негативно позначилося на діловій репутації органів прокуратури як державної інституції, зокрема :</w:t>
      </w:r>
    </w:p>
    <w:p w14:paraId="7CE31210" w14:textId="77777777" w:rsidR="004412E2" w:rsidRPr="004412E2" w:rsidRDefault="004412E2" w:rsidP="004412E2">
      <w:pPr>
        <w:shd w:val="clear" w:color="auto" w:fill="FCFCFC"/>
        <w:ind w:firstLine="709"/>
        <w:jc w:val="both"/>
        <w:rPr>
          <w:rFonts w:ascii="Times New Roman" w:hAnsi="Times New Roman" w:cs="Times New Roman"/>
          <w:color w:val="363636"/>
        </w:rPr>
      </w:pPr>
      <w:hyperlink r:id="rId6" w:history="1">
        <w:r w:rsidRPr="004412E2">
          <w:rPr>
            <w:rStyle w:val="a6"/>
            <w:rFonts w:ascii="Times New Roman" w:hAnsi="Times New Roman" w:cs="Times New Roman"/>
            <w:color w:val="000000"/>
            <w:sz w:val="28"/>
            <w:szCs w:val="28"/>
          </w:rPr>
          <w:t>https://www.anticor.foundation/novyny/10846/</w:t>
        </w:r>
      </w:hyperlink>
    </w:p>
    <w:p w14:paraId="2E38F603" w14:textId="77777777" w:rsidR="004412E2" w:rsidRPr="004412E2" w:rsidRDefault="004412E2" w:rsidP="004412E2">
      <w:pPr>
        <w:shd w:val="clear" w:color="auto" w:fill="FCFCFC"/>
        <w:ind w:firstLine="709"/>
        <w:jc w:val="both"/>
        <w:rPr>
          <w:rFonts w:ascii="Times New Roman" w:hAnsi="Times New Roman" w:cs="Times New Roman"/>
          <w:color w:val="363636"/>
        </w:rPr>
      </w:pPr>
      <w:hyperlink r:id="rId7" w:history="1">
        <w:r w:rsidRPr="004412E2">
          <w:rPr>
            <w:rStyle w:val="a6"/>
            <w:rFonts w:ascii="Times New Roman" w:hAnsi="Times New Roman" w:cs="Times New Roman"/>
            <w:color w:val="000000"/>
            <w:sz w:val="28"/>
            <w:szCs w:val="28"/>
          </w:rPr>
          <w:t>https://www.unian.ua/incidents/prokurori-invalidi-masovo-zafiksovani-v-cherkaskiy-oblasti-skandal-z-msek-12797373.html</w:t>
        </w:r>
      </w:hyperlink>
    </w:p>
    <w:p w14:paraId="5A4290DA" w14:textId="77777777" w:rsidR="004412E2" w:rsidRPr="004412E2" w:rsidRDefault="004412E2" w:rsidP="004412E2">
      <w:pPr>
        <w:shd w:val="clear" w:color="auto" w:fill="FCFCFC"/>
        <w:ind w:firstLine="709"/>
        <w:jc w:val="both"/>
        <w:rPr>
          <w:rFonts w:ascii="Times New Roman" w:hAnsi="Times New Roman" w:cs="Times New Roman"/>
          <w:color w:val="363636"/>
        </w:rPr>
      </w:pPr>
      <w:hyperlink r:id="rId8" w:history="1">
        <w:r w:rsidRPr="004412E2">
          <w:rPr>
            <w:rStyle w:val="a6"/>
            <w:rFonts w:ascii="Times New Roman" w:hAnsi="Times New Roman" w:cs="Times New Roman"/>
            <w:color w:val="000000"/>
            <w:sz w:val="28"/>
            <w:szCs w:val="28"/>
          </w:rPr>
          <w:t>https://suspilne.media/cherkasy/864481-na-cerkasini-visokij-vidsotok-prokuroriv-z-invalidnistu-ofis-genprokurora/</w:t>
        </w:r>
      </w:hyperlink>
    </w:p>
    <w:p w14:paraId="46BBEB23" w14:textId="77777777" w:rsidR="004412E2" w:rsidRPr="004412E2" w:rsidRDefault="004412E2" w:rsidP="004412E2">
      <w:pPr>
        <w:shd w:val="clear" w:color="auto" w:fill="FCFCFC"/>
        <w:ind w:firstLine="709"/>
        <w:jc w:val="both"/>
        <w:rPr>
          <w:rFonts w:ascii="Times New Roman" w:hAnsi="Times New Roman" w:cs="Times New Roman"/>
          <w:color w:val="363636"/>
        </w:rPr>
      </w:pPr>
      <w:hyperlink r:id="rId9" w:history="1">
        <w:r w:rsidRPr="004412E2">
          <w:rPr>
            <w:rStyle w:val="a6"/>
            <w:rFonts w:ascii="Times New Roman" w:hAnsi="Times New Roman" w:cs="Times New Roman"/>
            <w:color w:val="000000"/>
            <w:sz w:val="28"/>
            <w:szCs w:val="28"/>
          </w:rPr>
          <w:t>https://viche.ck.ua/region/invalidnist-mayut-shhonajmenshe-523-prokurory-bilshist-otrymaly-yiyi-shhe-do-pochatku-povnomasshtabnoyi-vijny/</w:t>
        </w:r>
      </w:hyperlink>
    </w:p>
    <w:p w14:paraId="323885CB" w14:textId="77777777" w:rsidR="004412E2" w:rsidRPr="004412E2" w:rsidRDefault="004412E2" w:rsidP="004412E2">
      <w:pPr>
        <w:shd w:val="clear" w:color="auto" w:fill="FCFCFC"/>
        <w:ind w:firstLine="709"/>
        <w:jc w:val="both"/>
        <w:rPr>
          <w:rFonts w:ascii="Times New Roman" w:hAnsi="Times New Roman" w:cs="Times New Roman"/>
          <w:color w:val="363636"/>
        </w:rPr>
      </w:pPr>
      <w:hyperlink r:id="rId10" w:history="1">
        <w:r w:rsidRPr="004412E2">
          <w:rPr>
            <w:rStyle w:val="a6"/>
            <w:rFonts w:ascii="Times New Roman" w:hAnsi="Times New Roman" w:cs="Times New Roman"/>
            <w:color w:val="000000"/>
            <w:sz w:val="28"/>
            <w:szCs w:val="28"/>
          </w:rPr>
          <w:t>https://hromadske.ua/suspilstvo/233416-naybilshe-prokuroriv-iaki-maiut-invalidnist-narazi-vyiavyly-na-cherkashchyni-ta-khmelnychchyni-ohp</w:t>
        </w:r>
      </w:hyperlink>
    </w:p>
    <w:p w14:paraId="3D717BB0" w14:textId="77777777" w:rsidR="004412E2" w:rsidRPr="004412E2" w:rsidRDefault="004412E2" w:rsidP="004412E2">
      <w:pPr>
        <w:shd w:val="clear" w:color="auto" w:fill="FCFCFC"/>
        <w:ind w:firstLine="709"/>
        <w:jc w:val="both"/>
        <w:rPr>
          <w:rFonts w:ascii="Times New Roman" w:hAnsi="Times New Roman" w:cs="Times New Roman"/>
          <w:color w:val="363636"/>
        </w:rPr>
      </w:pPr>
      <w:hyperlink r:id="rId11" w:history="1">
        <w:r w:rsidRPr="004412E2">
          <w:rPr>
            <w:rStyle w:val="a6"/>
            <w:rFonts w:ascii="Times New Roman" w:hAnsi="Times New Roman" w:cs="Times New Roman"/>
            <w:color w:val="000000"/>
            <w:sz w:val="28"/>
            <w:szCs w:val="28"/>
          </w:rPr>
          <w:t>https://procherk.info/news/7-cherkassy/122905-cherkaska-oblast-odna-z-pershih-za-kilkistju-osib-z-invalidnistju-sered-prokuroriv</w:t>
        </w:r>
      </w:hyperlink>
    </w:p>
    <w:p w14:paraId="45A2D898" w14:textId="77777777" w:rsidR="004412E2" w:rsidRPr="004412E2" w:rsidRDefault="004412E2" w:rsidP="004412E2">
      <w:pPr>
        <w:shd w:val="clear" w:color="auto" w:fill="FCFCFC"/>
        <w:ind w:firstLine="709"/>
        <w:jc w:val="both"/>
        <w:rPr>
          <w:rFonts w:ascii="Times New Roman" w:hAnsi="Times New Roman" w:cs="Times New Roman"/>
          <w:color w:val="363636"/>
        </w:rPr>
      </w:pPr>
      <w:hyperlink r:id="rId12" w:history="1">
        <w:r w:rsidRPr="004412E2">
          <w:rPr>
            <w:rStyle w:val="a6"/>
            <w:rFonts w:ascii="Times New Roman" w:hAnsi="Times New Roman" w:cs="Times New Roman"/>
            <w:color w:val="000000"/>
            <w:sz w:val="28"/>
            <w:szCs w:val="28"/>
          </w:rPr>
          <w:t>https://bastion.tv/prokurori-invalidi-posadovci-msek-bezpidstavno-vstanovili-prokuroram-invalidnist_n67492</w:t>
        </w:r>
      </w:hyperlink>
    </w:p>
    <w:p w14:paraId="135C07E7"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Щодо доводів прокурора про відсутність у ЗМІ публікацій із прямим згадуванням її прізвища Комісія вважає необхідним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службове становище та підвищені етичні стандарти, навіть непряма участь у подібному публічному обговоренні зобов’язувала Лисенко К.М. вжити активних заходів для підтвердження законності встановленої їй групи інвалідності, зокрема шляхом проходження повторного медичного огляду. Відсутність згадки прізвища саме Лисенко К.М. у медіа не усуває обов’язку прокурора реагувати належним чином, оскільки йдеться про інституцію, авторитет якої формується через поведінку кожного її працівника.</w:t>
      </w:r>
    </w:p>
    <w:p w14:paraId="4CA7E3BC"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Окремого значення набуває факт, що прокурора Лисенко К.М. чотири рази викликали для проходження повторного обстеження та їй було надано достатній час для обстеження, однак вона відмовилася скористатися цією можливістю.</w:t>
      </w:r>
    </w:p>
    <w:p w14:paraId="5FD893B0"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Водночас її неприбуття до медичного закладу обґрунтовано породжує сумніви щодо дійсності II групи інвалідності, встановленої </w:t>
      </w:r>
      <w:proofErr w:type="spellStart"/>
      <w:r w:rsidRPr="004412E2">
        <w:rPr>
          <w:rFonts w:ascii="Times New Roman" w:hAnsi="Times New Roman" w:cs="Times New Roman"/>
          <w:color w:val="363636"/>
          <w:sz w:val="28"/>
          <w:szCs w:val="28"/>
        </w:rPr>
        <w:t>безтерміново</w:t>
      </w:r>
      <w:proofErr w:type="spellEnd"/>
      <w:r w:rsidRPr="004412E2">
        <w:rPr>
          <w:rFonts w:ascii="Times New Roman" w:hAnsi="Times New Roman" w:cs="Times New Roman"/>
          <w:color w:val="363636"/>
          <w:sz w:val="28"/>
          <w:szCs w:val="28"/>
        </w:rPr>
        <w:t>.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w:t>
      </w:r>
    </w:p>
    <w:p w14:paraId="12A6B276"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Інвалідність Лисенко КМ. була встановлена у 2019 році, коли її стаж роботи в органах прокуратури складав понад 13 років (роботу в органах прокуратури розпочала у грудні 2008 року). Відповідно до декларації за 2019 рік, поданої Лисенко К.М., вона вже декларувала дохід у вигляді пенсії.</w:t>
      </w:r>
    </w:p>
    <w:p w14:paraId="20192572"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Відповідно до частини 9 статті 86 Закону № 1697-VII прокурорам, визнаним особами з інвалідністю I або II групи, призначається пенсія по інвалідності в розмірах, передбачених частиною другою цієї статті, за наявності стажу роботи в органах прокуратури не менше 10 років.</w:t>
      </w:r>
    </w:p>
    <w:p w14:paraId="7FBE5250"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lastRenderedPageBreak/>
        <w:t>Така послідовність подій – досягнення 10-річного стажу роботи в органах прокуратури, встановлення ІІ групи інвалідності, а також подальше призначення спеціальної пенсії об’єктивно викликає питання щодо обґрунтованості та добросовісності набуття відповідного статусу.</w:t>
      </w:r>
    </w:p>
    <w:p w14:paraId="4368C757"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Також Комісією враховано відсутність документів, які підтверджують надання Лисенко К.М. індивідуальної програми реабілітації інваліда до Черкаської обласної прокуратури (далі по тексту ІПР)</w:t>
      </w:r>
      <w:r w:rsidRPr="004412E2">
        <w:rPr>
          <w:rFonts w:ascii="Times New Roman" w:hAnsi="Times New Roman" w:cs="Times New Roman"/>
          <w:color w:val="363636"/>
          <w:sz w:val="28"/>
          <w:szCs w:val="28"/>
          <w:lang w:val="en-US"/>
        </w:rPr>
        <w:t>.</w:t>
      </w:r>
      <w:r w:rsidRPr="004412E2">
        <w:rPr>
          <w:rFonts w:ascii="Times New Roman" w:hAnsi="Times New Roman" w:cs="Times New Roman"/>
          <w:color w:val="363636"/>
          <w:sz w:val="28"/>
          <w:szCs w:val="28"/>
        </w:rPr>
        <w:t> Вона письмово до кадрового підрозділу чи відділу матеріально – технічного забезпечення та соціально – побутових потреб жодного разу не зверталася, внаслідок чого виконання заходів щодо облаштування робочого місця, коригування робочого графіка та заходів з трудової реабілітації (направлення на санітарно курортне лікування тощо) стосовно неї не здійснювалось.</w:t>
      </w:r>
    </w:p>
    <w:p w14:paraId="25B42D3F"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У довідці до акту огляду обласної МСЕК № 1 міста Черкаси № 463677 від 28.08.2019 у пункті 12 зазначено про необхідність виконання вимоги  «</w:t>
      </w:r>
      <w:proofErr w:type="spellStart"/>
      <w:r w:rsidRPr="004412E2">
        <w:rPr>
          <w:rFonts w:ascii="Times New Roman" w:hAnsi="Times New Roman" w:cs="Times New Roman"/>
          <w:color w:val="363636"/>
          <w:sz w:val="28"/>
          <w:szCs w:val="28"/>
        </w:rPr>
        <w:t>працепристосування</w:t>
      </w:r>
      <w:proofErr w:type="spellEnd"/>
      <w:r w:rsidRPr="004412E2">
        <w:rPr>
          <w:rFonts w:ascii="Times New Roman" w:hAnsi="Times New Roman" w:cs="Times New Roman"/>
          <w:color w:val="363636"/>
          <w:sz w:val="28"/>
          <w:szCs w:val="28"/>
        </w:rPr>
        <w:t>», що, зазвичай, вказується і в ІПР, який є офіційним документом, складається для особи з інвалідністю з метою визначення конкретних заходів медичної, психологічної, соціальної, професійної та інших видів реабілітації, необхідних для її адаптації та інтеграції в суспільство.</w:t>
      </w:r>
    </w:p>
    <w:p w14:paraId="0C389F29"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03 грудня 2009 року визначала, що ІПР є обов’язковою до виконання всіма зацікавленими сторонами, включаючи і самого отримувача.</w:t>
      </w:r>
    </w:p>
    <w:p w14:paraId="733E9021"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Індивідуальний план складається на два роки та його виконання контролюється. Виконання всіх заходів індивідуального плану є передумовою реабілітації особи з інвалідністю та допомагає актуалізувати потреби особи з інвалідністю. Саме в ІПР надається оцінка ефективності заходів, які допомагають особі адаптуватись або покращити стан здоров’я.</w:t>
      </w:r>
    </w:p>
    <w:p w14:paraId="422C3095"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Свідоме неподання роботодавцю прокурором Лисенко К.М. індивідуального плану реабілітації з контролем заходів адаптації також є підставою для об’єктивного сумніву щодо реальності інвалідності.</w:t>
      </w:r>
    </w:p>
    <w:p w14:paraId="3450A1DE"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Також Комісією критично оцінюються пояснення прокурора Лисенко К.М. у частині недопустимості втручання у її приватне життя та порушення її прав, передбачених статтею 8 Європейської конвенції з прав людини. 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45E7E0B"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lastRenderedPageBreak/>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право на </w:t>
      </w:r>
      <w:proofErr w:type="spellStart"/>
      <w:r w:rsidRPr="004412E2">
        <w:rPr>
          <w:rFonts w:ascii="Times New Roman" w:hAnsi="Times New Roman" w:cs="Times New Roman"/>
          <w:color w:val="363636"/>
          <w:sz w:val="28"/>
          <w:szCs w:val="28"/>
        </w:rPr>
        <w:t>приватність</w:t>
      </w:r>
      <w:proofErr w:type="spellEnd"/>
      <w:r w:rsidRPr="004412E2">
        <w:rPr>
          <w:rFonts w:ascii="Times New Roman" w:hAnsi="Times New Roman" w:cs="Times New Roman"/>
          <w:color w:val="363636"/>
          <w:sz w:val="28"/>
          <w:szCs w:val="28"/>
        </w:rPr>
        <w:t xml:space="preserve">, передбачене статтею 8 Конвенції про захист прав людини та основоположних свобод (далі по тексту Європейська конвенція з прав людини). Тобто за практикою ЄСПЛ у випадках забезпечення права на </w:t>
      </w:r>
      <w:proofErr w:type="spellStart"/>
      <w:r w:rsidRPr="004412E2">
        <w:rPr>
          <w:rFonts w:ascii="Times New Roman" w:hAnsi="Times New Roman" w:cs="Times New Roman"/>
          <w:color w:val="363636"/>
          <w:sz w:val="28"/>
          <w:szCs w:val="28"/>
        </w:rPr>
        <w:t>приватність</w:t>
      </w:r>
      <w:proofErr w:type="spellEnd"/>
      <w:r w:rsidRPr="004412E2">
        <w:rPr>
          <w:rFonts w:ascii="Times New Roman" w:hAnsi="Times New Roman" w:cs="Times New Roman"/>
          <w:color w:val="363636"/>
          <w:sz w:val="28"/>
          <w:szCs w:val="28"/>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4412E2">
        <w:rPr>
          <w:rFonts w:ascii="Times New Roman" w:hAnsi="Times New Roman" w:cs="Times New Roman"/>
          <w:color w:val="363636"/>
          <w:sz w:val="28"/>
          <w:szCs w:val="28"/>
        </w:rPr>
        <w:t>приватність</w:t>
      </w:r>
      <w:proofErr w:type="spellEnd"/>
      <w:r w:rsidRPr="004412E2">
        <w:rPr>
          <w:rFonts w:ascii="Times New Roman" w:hAnsi="Times New Roman" w:cs="Times New Roman"/>
          <w:color w:val="363636"/>
          <w:sz w:val="28"/>
          <w:szCs w:val="28"/>
        </w:rPr>
        <w:t xml:space="preserve"> або його обмеження необхідним є дотримання умов, за якими держава може втручатися у здійснення захищеного права. Такі умови викладені в пункті 2 статті 8 Конвенції, а саме: законності, наявності легітимної мети та пропорційності.</w:t>
      </w:r>
    </w:p>
    <w:p w14:paraId="08162EE9"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З урахуванням викладеного Комісія дійшла висновку, що втручання у право </w:t>
      </w:r>
      <w:proofErr w:type="spellStart"/>
      <w:r w:rsidRPr="004412E2">
        <w:rPr>
          <w:rFonts w:ascii="Times New Roman" w:hAnsi="Times New Roman" w:cs="Times New Roman"/>
          <w:color w:val="363636"/>
          <w:sz w:val="28"/>
          <w:szCs w:val="28"/>
        </w:rPr>
        <w:t>приватності</w:t>
      </w:r>
      <w:proofErr w:type="spellEnd"/>
      <w:r w:rsidRPr="004412E2">
        <w:rPr>
          <w:rFonts w:ascii="Times New Roman" w:hAnsi="Times New Roman" w:cs="Times New Roman"/>
          <w:color w:val="363636"/>
          <w:sz w:val="28"/>
          <w:szCs w:val="28"/>
        </w:rPr>
        <w:t>, передбачене у статті 8 Європейської конвенції, у цьому випадку відсутнє, а питання набуття та використання статусу особи з інвалідністю у прокурора Лисенко К.М. перевіряються виключно через призму “статусу прокурора” та наявності у її діях дисциплінарного проступку, передбаченого статтею 43 Закону України «Про прокуратуру». 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оцінки медичним критеріям встановлення інвалідності або оцінки медичній документації.</w:t>
      </w:r>
    </w:p>
    <w:p w14:paraId="56125BFD"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Окрім цього, використання прокурором Лисенко К.М. статусу особи з інвалідністю, що призвело до призначення спеціальної пенсії, її вибірковий підхід до використання статусу особи з інвалідністю (лише для отримання грошових виплат) явно виходять за межі приватної сфери.</w:t>
      </w:r>
    </w:p>
    <w:p w14:paraId="195FCD5B"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Таким чином, прокурор Лисенко К.М., усвідомлюючи високу суспільну чутливість питання, пов’язаного із фактами можливого незаконного отримання інвалідності прокурорами, була зобов’язана не лише діяти відповідно до вимог чинного законодавства, а й вжити всіх необхідних заходів для захисту власної ділової репутації та авторитету органів прокуратури загалом. Втім, попри неодноразові доручення керівництва, прокурор Лисенко К.М. свідомо ухилилася від проходження повторного медичного огляду, не з’явилася до відповідного медичного закладу, а також не ініціювала жодних дій, спрямованих на  спростування сумнівів щодо законності встановлення їй групи інвалідності.</w:t>
      </w:r>
    </w:p>
    <w:p w14:paraId="0B55EABD"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Комісія звертає увагу, що в той момент, коли Лисенко К.М. обрала модель поведінки пасивного характеру та проігнорувала необхідність з’явитись до ДУ «</w:t>
      </w:r>
      <w:proofErr w:type="spellStart"/>
      <w:r w:rsidRPr="004412E2">
        <w:rPr>
          <w:rFonts w:ascii="Times New Roman" w:hAnsi="Times New Roman" w:cs="Times New Roman"/>
          <w:color w:val="363636"/>
          <w:sz w:val="28"/>
          <w:szCs w:val="28"/>
        </w:rPr>
        <w:t>Укрдержндімспі</w:t>
      </w:r>
      <w:proofErr w:type="spellEnd"/>
      <w:r w:rsidRPr="004412E2">
        <w:rPr>
          <w:rFonts w:ascii="Times New Roman" w:hAnsi="Times New Roman" w:cs="Times New Roman"/>
          <w:color w:val="363636"/>
          <w:sz w:val="28"/>
          <w:szCs w:val="28"/>
        </w:rPr>
        <w:t xml:space="preserve"> МОЗ України» для обстеження, вона керувалася суб’єктивною думкою, власними інтересами, не була об’єктивною та не сприяла підвищенню авторитету органів прокуратури, який формується через поведінку кожного її працівника. Таким чином, прокурор діяла всупереч вимогам статті 3 Закону № 1697-VII та статті 10 Кодексу професійної етики та поведінки </w:t>
      </w:r>
      <w:r w:rsidRPr="004412E2">
        <w:rPr>
          <w:rFonts w:ascii="Times New Roman" w:hAnsi="Times New Roman" w:cs="Times New Roman"/>
          <w:color w:val="363636"/>
          <w:sz w:val="28"/>
          <w:szCs w:val="28"/>
        </w:rPr>
        <w:lastRenderedPageBreak/>
        <w:t>прокурорів, яка передбачає, що прокурор має бути об’єктивним у відносинах з органами влади, громадськістю та окремими особами і усвідомлювати соціальну значимість прокурорської діяльності, міру відповідальності перед суспільством. Отже, прокурор порушила  один з основних принципів професійної етики та поведінки прокурорів, зазначених у статті 3 Закону № 1697-VII та статті 4 Кодексу, принцип об’єктивності. Такі дії прокурора Лисенко К.М., які прямо пов’язані з суспільним резонансом та невдоволенням суспільства, є такими, що порочать звання прокурора і можуть викликати сумнів у його об’єктивності.</w:t>
      </w:r>
    </w:p>
    <w:p w14:paraId="7A1AFD7E"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Враховуючи вищевикладене, прокурор Лисенко К.М. порушила вимоги пункту 10 частини першої статті 3, частини другої статті 17, частини третьої, пункту 4 частини четвертої статті 19 Закону України «Про прокуратуру», статей 1, 4, 10, 11, 16, 21 Кодексу професійної етики та поведінки прокурорів, чим вчинила дисциплінарний проступок, відповідальність за який передбачено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порушення правил прокурорської етики.</w:t>
      </w:r>
    </w:p>
    <w:p w14:paraId="787BCABF"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Вчинення прокурором Лисенко К.М. дисциплінарного проступку підтверджено:</w:t>
      </w:r>
    </w:p>
    <w:p w14:paraId="401E0AE1"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дисциплінарною скаргою виконувача обов’язків керівника Черкаської обласної прокуратури;</w:t>
      </w:r>
    </w:p>
    <w:p w14:paraId="5B943F91"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листами Генеральної інспекції Офісу Генерального прокурора від  21.11.2024, 16.12.2024, 09.01.2025, з якими Лисенко К.М. ознайомлена;</w:t>
      </w:r>
    </w:p>
    <w:p w14:paraId="615771BE"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листами виконувача обов’язків керівника Черкаської обласної прокуратури від 25.11.2024, 18.12.2024, 09.01.2025, 14.01.2025, 07.05.2025, з якими Лисенко К.М. ознайомлена;</w:t>
      </w:r>
    </w:p>
    <w:p w14:paraId="72B37E95"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листом заступника Генерального прокурора від 16.04.2025;</w:t>
      </w:r>
    </w:p>
    <w:p w14:paraId="6B0BFDEE"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листом ДУ «Український державний науково-дослідний інститут медико-соціальних проблем інвалідності МОЗ України» від 27.03.2025;</w:t>
      </w:r>
    </w:p>
    <w:p w14:paraId="46199191"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softHyphen/>
        <w:t>–  постановою старшого слідчого ГСУ Державного бюро розслідувань від 31.01.2025 про залучення у кримінальному провадженні № (конфіденційна інформація) як спеціалістів ДУ «</w:t>
      </w:r>
      <w:proofErr w:type="spellStart"/>
      <w:r w:rsidRPr="004412E2">
        <w:rPr>
          <w:rFonts w:ascii="Times New Roman" w:hAnsi="Times New Roman" w:cs="Times New Roman"/>
          <w:color w:val="363636"/>
          <w:sz w:val="28"/>
          <w:szCs w:val="28"/>
        </w:rPr>
        <w:t>Укрдержндімспі</w:t>
      </w:r>
      <w:proofErr w:type="spellEnd"/>
      <w:r w:rsidRPr="004412E2">
        <w:rPr>
          <w:rFonts w:ascii="Times New Roman" w:hAnsi="Times New Roman" w:cs="Times New Roman"/>
          <w:color w:val="363636"/>
          <w:sz w:val="28"/>
          <w:szCs w:val="28"/>
        </w:rPr>
        <w:t xml:space="preserve"> МОЗ України» для проведення дослідження;</w:t>
      </w:r>
    </w:p>
    <w:p w14:paraId="5DF23620"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довідкою обласної МСЕК № 1 м. Черкаси до акту огляду медико-експертною комісією Лисенко К.М. від 28.08.2019;</w:t>
      </w:r>
    </w:p>
    <w:p w14:paraId="30134A49"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поясненнями прокурора Лисенко К.М.;</w:t>
      </w:r>
    </w:p>
    <w:p w14:paraId="6F159222"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xml:space="preserve">–  поясненнями прокурорів </w:t>
      </w:r>
      <w:proofErr w:type="spellStart"/>
      <w:r w:rsidRPr="004412E2">
        <w:rPr>
          <w:rFonts w:ascii="Times New Roman" w:hAnsi="Times New Roman" w:cs="Times New Roman"/>
          <w:color w:val="363636"/>
          <w:sz w:val="28"/>
          <w:szCs w:val="28"/>
        </w:rPr>
        <w:t>Голинського</w:t>
      </w:r>
      <w:proofErr w:type="spellEnd"/>
      <w:r w:rsidRPr="004412E2">
        <w:rPr>
          <w:rFonts w:ascii="Times New Roman" w:hAnsi="Times New Roman" w:cs="Times New Roman"/>
          <w:color w:val="363636"/>
          <w:sz w:val="28"/>
          <w:szCs w:val="28"/>
        </w:rPr>
        <w:t> Я.О., ОСОБА 6;</w:t>
      </w:r>
    </w:p>
    <w:p w14:paraId="2994045C"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lastRenderedPageBreak/>
        <w:t>– поясненнями виконувача обов’язків начальника відділу – головного бухгалтера Черкаської обласної прокуратури ОСОБА 9;</w:t>
      </w:r>
    </w:p>
    <w:p w14:paraId="2E780761"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  іншими матеріалами дисциплінарного провадження.</w:t>
      </w:r>
    </w:p>
    <w:p w14:paraId="4DBFD26E"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Згідно з частиною 4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При вирішенні питання щодо часу вчинення прокурором дисциплінарного проступку необхідно врахувати таке.</w:t>
      </w:r>
    </w:p>
    <w:p w14:paraId="52F896A8"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З об’єктивної сторони вчинений прокурором Лисенко К.М. дисциплінарний проступок має складну структуру та утворюється з низки однорідних дій / бездіяльності, вчинених у різний час, охоплених єдиним наміром.</w:t>
      </w:r>
    </w:p>
    <w:p w14:paraId="25B89CED"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Оцінивши діяльність прокурора Лисенко К.М. щодо відповідності наведеним вимогам, Комісія дійшла висновку про наявність порушень прокурором приписів чинного законодавства, які мають форму триваючого дисциплінарного проступку.</w:t>
      </w:r>
    </w:p>
    <w:p w14:paraId="3668E72C"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У випадку, який є предметом оцінки, прокурором вчинено триваюче правопорушення. Як убачається з матеріалів дисциплінарного провадження, днем початку вчинення Лисенко К.М. дисциплінарного проступку треба вважати 18 січня 2025 року (наступний день після закінчення визначеної у листі обласної прокуратури від 18.12.2024 дати проходження обстеження у медичному закладі), а закінченням 19 травня 2025 року (день, який передував вступу Лисенко К.М. на військову службу за призовом під час мобілізації на особливий період у межах визначеного у листах обласної прокуратури періоду проходження обстеження у медичному закладі).</w:t>
      </w:r>
    </w:p>
    <w:p w14:paraId="717949DD"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Отже, встановлений частиною четвертою статті 48 Закону № 1697-VII строк для прийняття Комісією рішення про притягнення прокурора Лисенко К.М. до дисциплінарної відповідальності не минув.</w:t>
      </w:r>
    </w:p>
    <w:p w14:paraId="55139D0B"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При обранні виду дисциплінарного стягнення стосовно прокурора Лисенко К.М. Комісія з огляду на вимоги частини третьої статті 48 Закону № 1697- VII враховує характер вчиненого нею дисциплінарного проступку, ступінь її вини, обставини, що впливають на обрання виду дисциплінарного стягнення, а саме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в цілому, умисний характер, їх очевидність та грубість, особу та характеристику прокурора.</w:t>
      </w:r>
    </w:p>
    <w:p w14:paraId="6C7C8F47"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lastRenderedPageBreak/>
        <w:t>З урахуванням викладеного Комісія дійшла висновку про відсутність підстав для накладення більш м’якого стягнення, ніж звільнення з посади в органах прокуратури, оскільки вчинений прокурором Лисенко К.М. дисциплінарний проступок несумісний з подальшим зайняттям будь-якої посади в цих органах.</w:t>
      </w:r>
    </w:p>
    <w:p w14:paraId="0191804C"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Таким чином, з огляду на викладене Комісія вважає, що застосування до прокурора Лисенко К.М. найбільш суворого дисциплінарного стягнення у виді звільнення з посади в органах прокуратури є пропорційним вчиненому нею дисциплінарному проступку.</w:t>
      </w:r>
    </w:p>
    <w:p w14:paraId="45F38D7F"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Комісією не встановлено.</w:t>
      </w:r>
    </w:p>
    <w:p w14:paraId="2B880938" w14:textId="77777777" w:rsidR="004412E2" w:rsidRPr="004412E2" w:rsidRDefault="004412E2" w:rsidP="004412E2">
      <w:pPr>
        <w:shd w:val="clear" w:color="auto" w:fill="FCFCFC"/>
        <w:ind w:firstLine="709"/>
        <w:jc w:val="both"/>
        <w:rPr>
          <w:rFonts w:ascii="Times New Roman" w:hAnsi="Times New Roman" w:cs="Times New Roman"/>
          <w:color w:val="363636"/>
        </w:rPr>
      </w:pPr>
      <w:r w:rsidRPr="004412E2">
        <w:rPr>
          <w:rFonts w:ascii="Times New Roman" w:hAnsi="Times New Roman" w:cs="Times New Roman"/>
          <w:color w:val="363636"/>
          <w:sz w:val="28"/>
          <w:szCs w:val="28"/>
        </w:rPr>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1CD6849C" w14:textId="77777777" w:rsidR="004412E2" w:rsidRPr="004412E2" w:rsidRDefault="004412E2" w:rsidP="004412E2">
      <w:pPr>
        <w:shd w:val="clear" w:color="auto" w:fill="FCFCFC"/>
        <w:jc w:val="center"/>
        <w:rPr>
          <w:rFonts w:ascii="Times New Roman" w:hAnsi="Times New Roman" w:cs="Times New Roman"/>
          <w:color w:val="363636"/>
        </w:rPr>
      </w:pPr>
      <w:r w:rsidRPr="004412E2">
        <w:rPr>
          <w:rFonts w:ascii="Times New Roman" w:hAnsi="Times New Roman" w:cs="Times New Roman"/>
          <w:b/>
          <w:bCs/>
          <w:color w:val="363636"/>
          <w:sz w:val="28"/>
          <w:szCs w:val="28"/>
        </w:rPr>
        <w:t>В И Р І Ш И Л А:</w:t>
      </w:r>
    </w:p>
    <w:p w14:paraId="6CAA1149" w14:textId="77777777" w:rsidR="004412E2" w:rsidRPr="004412E2" w:rsidRDefault="004412E2" w:rsidP="004412E2">
      <w:pPr>
        <w:shd w:val="clear" w:color="auto" w:fill="FCFCFC"/>
        <w:ind w:firstLine="708"/>
        <w:jc w:val="both"/>
        <w:rPr>
          <w:rFonts w:ascii="Times New Roman" w:hAnsi="Times New Roman" w:cs="Times New Roman"/>
          <w:color w:val="363636"/>
        </w:rPr>
      </w:pPr>
      <w:r w:rsidRPr="004412E2">
        <w:rPr>
          <w:rFonts w:ascii="Times New Roman" w:hAnsi="Times New Roman" w:cs="Times New Roman"/>
          <w:b/>
          <w:bCs/>
          <w:color w:val="363636"/>
          <w:sz w:val="28"/>
          <w:szCs w:val="28"/>
        </w:rPr>
        <w:t> </w:t>
      </w:r>
    </w:p>
    <w:p w14:paraId="0F417760" w14:textId="2E0FAC1E" w:rsidR="004412E2" w:rsidRPr="004412E2" w:rsidRDefault="004412E2" w:rsidP="004412E2">
      <w:pPr>
        <w:shd w:val="clear" w:color="auto" w:fill="FCFCFC"/>
        <w:ind w:firstLine="708"/>
        <w:jc w:val="both"/>
        <w:rPr>
          <w:rFonts w:ascii="Times New Roman" w:hAnsi="Times New Roman" w:cs="Times New Roman"/>
          <w:color w:val="363636"/>
        </w:rPr>
      </w:pPr>
      <w:r w:rsidRPr="004412E2">
        <w:rPr>
          <w:rFonts w:ascii="Times New Roman" w:hAnsi="Times New Roman" w:cs="Times New Roman"/>
          <w:color w:val="363636"/>
          <w:sz w:val="28"/>
          <w:szCs w:val="28"/>
        </w:rPr>
        <w:t>Притягнути до дисциплінарної відповідальності прокурора Канівського відділу Смілянської окружної прокуратури Черкаської області Лисенко Катерину Михайлівну та накласти на неї дисциплінарне стягнення у виді звільнення з посади в органах прокуратури.</w:t>
      </w:r>
    </w:p>
    <w:p w14:paraId="10D2E2BE" w14:textId="107D4E9E" w:rsidR="004412E2" w:rsidRPr="004412E2" w:rsidRDefault="004412E2" w:rsidP="004412E2">
      <w:pPr>
        <w:shd w:val="clear" w:color="auto" w:fill="FCFCFC"/>
        <w:ind w:firstLine="708"/>
        <w:jc w:val="both"/>
        <w:rPr>
          <w:rFonts w:ascii="Times New Roman" w:hAnsi="Times New Roman" w:cs="Times New Roman"/>
          <w:color w:val="363636"/>
        </w:rPr>
      </w:pPr>
      <w:r w:rsidRPr="004412E2">
        <w:rPr>
          <w:rFonts w:ascii="Times New Roman" w:hAnsi="Times New Roman" w:cs="Times New Roman"/>
          <w:color w:val="363636"/>
          <w:sz w:val="28"/>
          <w:szCs w:val="28"/>
        </w:rPr>
        <w:t>Копію рішення направити керівнику Черкаської обласної прокуратури для застосування накладеного дисциплінарного стягнення, прокурору Лисенко К.М. та керівнику Смілянської окружної прокуратури Черкаської області.</w:t>
      </w:r>
    </w:p>
    <w:p w14:paraId="05514AC6" w14:textId="77777777" w:rsidR="004412E2" w:rsidRPr="004412E2" w:rsidRDefault="004412E2" w:rsidP="004412E2">
      <w:pPr>
        <w:shd w:val="clear" w:color="auto" w:fill="FCFCFC"/>
        <w:ind w:firstLine="708"/>
        <w:jc w:val="both"/>
        <w:rPr>
          <w:rFonts w:ascii="Times New Roman" w:hAnsi="Times New Roman" w:cs="Times New Roman"/>
          <w:color w:val="363636"/>
        </w:rPr>
      </w:pPr>
      <w:r w:rsidRPr="004412E2">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754D6E22" w14:textId="77777777" w:rsidR="008C5F1A" w:rsidRPr="004412E2" w:rsidRDefault="008C5F1A" w:rsidP="008C5F1A">
      <w:pPr>
        <w:spacing w:after="0" w:line="240" w:lineRule="auto"/>
        <w:rPr>
          <w:rFonts w:ascii="Times New Roman" w:eastAsia="Times New Roman" w:hAnsi="Times New Roman" w:cs="Times New Roman"/>
          <w:sz w:val="24"/>
          <w:szCs w:val="24"/>
          <w:lang w:eastAsia="uk-UA"/>
        </w:rPr>
      </w:pPr>
    </w:p>
    <w:tbl>
      <w:tblPr>
        <w:tblW w:w="9645" w:type="dxa"/>
        <w:shd w:val="clear" w:color="auto" w:fill="FCFCFC"/>
        <w:tblCellMar>
          <w:left w:w="0" w:type="dxa"/>
          <w:right w:w="0" w:type="dxa"/>
        </w:tblCellMar>
        <w:tblLook w:val="04A0" w:firstRow="1" w:lastRow="0" w:firstColumn="1" w:lastColumn="0" w:noHBand="0" w:noVBand="1"/>
      </w:tblPr>
      <w:tblGrid>
        <w:gridCol w:w="2482"/>
        <w:gridCol w:w="3265"/>
        <w:gridCol w:w="3898"/>
      </w:tblGrid>
      <w:tr w:rsidR="008C5F1A" w:rsidRPr="004412E2" w14:paraId="42902223" w14:textId="77777777" w:rsidTr="008C5F1A">
        <w:trPr>
          <w:trHeight w:val="527"/>
        </w:trPr>
        <w:tc>
          <w:tcPr>
            <w:tcW w:w="2554" w:type="dxa"/>
            <w:shd w:val="clear" w:color="auto" w:fill="FCFCFC"/>
            <w:tcMar>
              <w:top w:w="0" w:type="dxa"/>
              <w:left w:w="108" w:type="dxa"/>
              <w:bottom w:w="0" w:type="dxa"/>
              <w:right w:w="108" w:type="dxa"/>
            </w:tcMar>
            <w:hideMark/>
          </w:tcPr>
          <w:p w14:paraId="368705A3" w14:textId="77777777" w:rsidR="008C5F1A" w:rsidRPr="004412E2" w:rsidRDefault="008C5F1A" w:rsidP="008C5F1A">
            <w:pPr>
              <w:spacing w:after="0" w:line="240" w:lineRule="auto"/>
              <w:ind w:hanging="142"/>
              <w:jc w:val="both"/>
              <w:rPr>
                <w:rFonts w:ascii="Times New Roman" w:eastAsia="Times New Roman" w:hAnsi="Times New Roman" w:cs="Times New Roman"/>
                <w:color w:val="363636"/>
                <w:sz w:val="24"/>
                <w:szCs w:val="24"/>
                <w:lang w:eastAsia="uk-UA"/>
              </w:rPr>
            </w:pPr>
            <w:r w:rsidRPr="004412E2">
              <w:rPr>
                <w:rFonts w:ascii="Times New Roman" w:eastAsia="Times New Roman" w:hAnsi="Times New Roman" w:cs="Times New Roman"/>
                <w:b/>
                <w:bCs/>
                <w:color w:val="363636"/>
                <w:sz w:val="28"/>
                <w:szCs w:val="28"/>
                <w:lang w:eastAsia="uk-UA"/>
              </w:rPr>
              <w:t>Головуючий</w:t>
            </w:r>
          </w:p>
        </w:tc>
        <w:tc>
          <w:tcPr>
            <w:tcW w:w="3536" w:type="dxa"/>
            <w:shd w:val="clear" w:color="auto" w:fill="FCFCFC"/>
            <w:tcMar>
              <w:top w:w="0" w:type="dxa"/>
              <w:left w:w="108" w:type="dxa"/>
              <w:bottom w:w="0" w:type="dxa"/>
              <w:right w:w="108" w:type="dxa"/>
            </w:tcMar>
            <w:hideMark/>
          </w:tcPr>
          <w:p w14:paraId="74F01EA5" w14:textId="77777777" w:rsidR="008C5F1A" w:rsidRPr="004412E2" w:rsidRDefault="008C5F1A" w:rsidP="008C5F1A">
            <w:pPr>
              <w:spacing w:after="0" w:line="240" w:lineRule="auto"/>
              <w:ind w:hanging="142"/>
              <w:jc w:val="center"/>
              <w:rPr>
                <w:rFonts w:ascii="Times New Roman" w:eastAsia="Times New Roman" w:hAnsi="Times New Roman" w:cs="Times New Roman"/>
                <w:color w:val="363636"/>
                <w:sz w:val="24"/>
                <w:szCs w:val="24"/>
                <w:lang w:eastAsia="uk-UA"/>
              </w:rPr>
            </w:pPr>
            <w:r w:rsidRPr="004412E2">
              <w:rPr>
                <w:rFonts w:ascii="Times New Roman" w:eastAsia="Times New Roman" w:hAnsi="Times New Roman" w:cs="Times New Roman"/>
                <w:color w:val="363636"/>
                <w:sz w:val="28"/>
                <w:szCs w:val="28"/>
                <w:lang w:eastAsia="uk-UA"/>
              </w:rPr>
              <w:t> </w:t>
            </w:r>
          </w:p>
        </w:tc>
        <w:tc>
          <w:tcPr>
            <w:tcW w:w="3549" w:type="dxa"/>
            <w:shd w:val="clear" w:color="auto" w:fill="FCFCFC"/>
            <w:tcMar>
              <w:top w:w="0" w:type="dxa"/>
              <w:left w:w="108" w:type="dxa"/>
              <w:bottom w:w="0" w:type="dxa"/>
              <w:right w:w="108" w:type="dxa"/>
            </w:tcMar>
            <w:hideMark/>
          </w:tcPr>
          <w:p w14:paraId="3AD49761" w14:textId="77777777" w:rsidR="008C5F1A" w:rsidRPr="004412E2" w:rsidRDefault="008C5F1A" w:rsidP="008C5F1A">
            <w:pPr>
              <w:spacing w:after="0" w:line="240" w:lineRule="auto"/>
              <w:ind w:hanging="142"/>
              <w:jc w:val="both"/>
              <w:rPr>
                <w:rFonts w:ascii="Times New Roman" w:eastAsia="Times New Roman" w:hAnsi="Times New Roman" w:cs="Times New Roman"/>
                <w:color w:val="363636"/>
                <w:sz w:val="24"/>
                <w:szCs w:val="24"/>
                <w:lang w:eastAsia="uk-UA"/>
              </w:rPr>
            </w:pPr>
            <w:r w:rsidRPr="004412E2">
              <w:rPr>
                <w:rFonts w:ascii="Times New Roman" w:eastAsia="Times New Roman" w:hAnsi="Times New Roman" w:cs="Times New Roman"/>
                <w:b/>
                <w:bCs/>
                <w:color w:val="363636"/>
                <w:sz w:val="28"/>
                <w:szCs w:val="28"/>
                <w:lang w:eastAsia="uk-UA"/>
              </w:rPr>
              <w:t>    Максим РАДЗІВОН</w:t>
            </w:r>
          </w:p>
          <w:p w14:paraId="08C02C66" w14:textId="77777777" w:rsidR="008C5F1A" w:rsidRPr="004412E2" w:rsidRDefault="008C5F1A" w:rsidP="008C5F1A">
            <w:pPr>
              <w:spacing w:after="0" w:line="240" w:lineRule="auto"/>
              <w:ind w:hanging="142"/>
              <w:jc w:val="both"/>
              <w:rPr>
                <w:rFonts w:ascii="Times New Roman" w:eastAsia="Times New Roman" w:hAnsi="Times New Roman" w:cs="Times New Roman"/>
                <w:color w:val="363636"/>
                <w:sz w:val="24"/>
                <w:szCs w:val="24"/>
                <w:lang w:eastAsia="uk-UA"/>
              </w:rPr>
            </w:pPr>
            <w:r w:rsidRPr="004412E2">
              <w:rPr>
                <w:rFonts w:ascii="Times New Roman" w:eastAsia="Times New Roman" w:hAnsi="Times New Roman" w:cs="Times New Roman"/>
                <w:b/>
                <w:bCs/>
                <w:color w:val="363636"/>
                <w:sz w:val="28"/>
                <w:szCs w:val="28"/>
                <w:lang w:eastAsia="uk-UA"/>
              </w:rPr>
              <w:t> </w:t>
            </w:r>
          </w:p>
          <w:p w14:paraId="4F73F575" w14:textId="77777777" w:rsidR="008C5F1A" w:rsidRPr="004412E2" w:rsidRDefault="008C5F1A" w:rsidP="008C5F1A">
            <w:pPr>
              <w:spacing w:after="0" w:line="240" w:lineRule="auto"/>
              <w:ind w:hanging="142"/>
              <w:jc w:val="both"/>
              <w:rPr>
                <w:rFonts w:ascii="Times New Roman" w:eastAsia="Times New Roman" w:hAnsi="Times New Roman" w:cs="Times New Roman"/>
                <w:color w:val="363636"/>
                <w:sz w:val="24"/>
                <w:szCs w:val="24"/>
                <w:lang w:eastAsia="uk-UA"/>
              </w:rPr>
            </w:pPr>
            <w:r w:rsidRPr="004412E2">
              <w:rPr>
                <w:rFonts w:ascii="Times New Roman" w:eastAsia="Times New Roman" w:hAnsi="Times New Roman" w:cs="Times New Roman"/>
                <w:b/>
                <w:bCs/>
                <w:color w:val="363636"/>
                <w:sz w:val="28"/>
                <w:szCs w:val="28"/>
                <w:lang w:eastAsia="uk-UA"/>
              </w:rPr>
              <w:t> </w:t>
            </w:r>
          </w:p>
          <w:p w14:paraId="2E9C7062" w14:textId="77777777" w:rsidR="008C5F1A" w:rsidRPr="004412E2" w:rsidRDefault="008C5F1A" w:rsidP="008C5F1A">
            <w:pPr>
              <w:spacing w:after="0" w:line="240" w:lineRule="auto"/>
              <w:ind w:hanging="142"/>
              <w:jc w:val="both"/>
              <w:rPr>
                <w:rFonts w:ascii="Times New Roman" w:eastAsia="Times New Roman" w:hAnsi="Times New Roman" w:cs="Times New Roman"/>
                <w:color w:val="363636"/>
                <w:sz w:val="24"/>
                <w:szCs w:val="24"/>
                <w:lang w:eastAsia="uk-UA"/>
              </w:rPr>
            </w:pPr>
            <w:r w:rsidRPr="004412E2">
              <w:rPr>
                <w:rFonts w:ascii="Times New Roman" w:eastAsia="Times New Roman" w:hAnsi="Times New Roman" w:cs="Times New Roman"/>
                <w:b/>
                <w:bCs/>
                <w:color w:val="363636"/>
                <w:sz w:val="28"/>
                <w:szCs w:val="28"/>
                <w:lang w:eastAsia="uk-UA"/>
              </w:rPr>
              <w:t> </w:t>
            </w:r>
          </w:p>
        </w:tc>
      </w:tr>
      <w:tr w:rsidR="008C5F1A" w:rsidRPr="004412E2" w14:paraId="5C26C9B7" w14:textId="77777777" w:rsidTr="008C5F1A">
        <w:tc>
          <w:tcPr>
            <w:tcW w:w="2554" w:type="dxa"/>
            <w:shd w:val="clear" w:color="auto" w:fill="FCFCFC"/>
            <w:tcMar>
              <w:top w:w="0" w:type="dxa"/>
              <w:left w:w="108" w:type="dxa"/>
              <w:bottom w:w="0" w:type="dxa"/>
              <w:right w:w="108" w:type="dxa"/>
            </w:tcMar>
            <w:hideMark/>
          </w:tcPr>
          <w:p w14:paraId="2E7A7DF2" w14:textId="77777777" w:rsidR="008C5F1A" w:rsidRPr="004412E2" w:rsidRDefault="008C5F1A" w:rsidP="008C5F1A">
            <w:pPr>
              <w:spacing w:after="0" w:line="240" w:lineRule="auto"/>
              <w:ind w:hanging="142"/>
              <w:jc w:val="both"/>
              <w:rPr>
                <w:rFonts w:ascii="Times New Roman" w:eastAsia="Times New Roman" w:hAnsi="Times New Roman" w:cs="Times New Roman"/>
                <w:color w:val="363636"/>
                <w:sz w:val="24"/>
                <w:szCs w:val="24"/>
                <w:lang w:eastAsia="uk-UA"/>
              </w:rPr>
            </w:pPr>
            <w:r w:rsidRPr="004412E2">
              <w:rPr>
                <w:rFonts w:ascii="Times New Roman" w:eastAsia="Times New Roman" w:hAnsi="Times New Roman" w:cs="Times New Roman"/>
                <w:b/>
                <w:bCs/>
                <w:color w:val="363636"/>
                <w:sz w:val="28"/>
                <w:szCs w:val="28"/>
                <w:lang w:eastAsia="uk-UA"/>
              </w:rPr>
              <w:t>Члени Комісії</w:t>
            </w:r>
          </w:p>
        </w:tc>
        <w:tc>
          <w:tcPr>
            <w:tcW w:w="3536" w:type="dxa"/>
            <w:shd w:val="clear" w:color="auto" w:fill="FCFCFC"/>
            <w:tcMar>
              <w:top w:w="0" w:type="dxa"/>
              <w:left w:w="108" w:type="dxa"/>
              <w:bottom w:w="0" w:type="dxa"/>
              <w:right w:w="108" w:type="dxa"/>
            </w:tcMar>
            <w:hideMark/>
          </w:tcPr>
          <w:p w14:paraId="2C3E6F9A" w14:textId="77777777" w:rsidR="008C5F1A" w:rsidRPr="004412E2" w:rsidRDefault="008C5F1A" w:rsidP="008C5F1A">
            <w:pPr>
              <w:spacing w:after="0" w:line="240" w:lineRule="auto"/>
              <w:ind w:hanging="142"/>
              <w:jc w:val="center"/>
              <w:rPr>
                <w:rFonts w:ascii="Times New Roman" w:eastAsia="Times New Roman" w:hAnsi="Times New Roman" w:cs="Times New Roman"/>
                <w:color w:val="363636"/>
                <w:sz w:val="24"/>
                <w:szCs w:val="24"/>
                <w:lang w:eastAsia="uk-UA"/>
              </w:rPr>
            </w:pPr>
            <w:r w:rsidRPr="004412E2">
              <w:rPr>
                <w:rFonts w:ascii="Times New Roman" w:eastAsia="Times New Roman" w:hAnsi="Times New Roman" w:cs="Times New Roman"/>
                <w:b/>
                <w:bCs/>
                <w:color w:val="363636"/>
                <w:sz w:val="28"/>
                <w:szCs w:val="28"/>
                <w:lang w:eastAsia="uk-UA"/>
              </w:rPr>
              <w:t> </w:t>
            </w:r>
          </w:p>
        </w:tc>
        <w:tc>
          <w:tcPr>
            <w:tcW w:w="3549" w:type="dxa"/>
            <w:shd w:val="clear" w:color="auto" w:fill="FCFCFC"/>
            <w:tcMar>
              <w:top w:w="0" w:type="dxa"/>
              <w:left w:w="108" w:type="dxa"/>
              <w:bottom w:w="0" w:type="dxa"/>
              <w:right w:w="108" w:type="dxa"/>
            </w:tcMar>
            <w:hideMark/>
          </w:tcPr>
          <w:p w14:paraId="724C33BE" w14:textId="77777777" w:rsidR="008C5F1A" w:rsidRPr="004412E2" w:rsidRDefault="008C5F1A" w:rsidP="008C5F1A">
            <w:pPr>
              <w:spacing w:after="0" w:line="240" w:lineRule="auto"/>
              <w:ind w:hanging="142"/>
              <w:rPr>
                <w:rFonts w:ascii="Times New Roman" w:eastAsia="Times New Roman" w:hAnsi="Times New Roman" w:cs="Times New Roman"/>
                <w:color w:val="363636"/>
                <w:sz w:val="24"/>
                <w:szCs w:val="24"/>
                <w:lang w:eastAsia="uk-UA"/>
              </w:rPr>
            </w:pPr>
            <w:r w:rsidRPr="004412E2">
              <w:rPr>
                <w:rFonts w:ascii="Times New Roman" w:eastAsia="Times New Roman" w:hAnsi="Times New Roman" w:cs="Times New Roman"/>
                <w:b/>
                <w:bCs/>
                <w:color w:val="363636"/>
                <w:sz w:val="28"/>
                <w:szCs w:val="28"/>
                <w:lang w:eastAsia="uk-UA"/>
              </w:rPr>
              <w:t>    Світлана БОБРОВНИК</w:t>
            </w:r>
          </w:p>
          <w:p w14:paraId="706A0731" w14:textId="77777777" w:rsidR="008C5F1A" w:rsidRPr="004412E2" w:rsidRDefault="008C5F1A" w:rsidP="008C5F1A">
            <w:pPr>
              <w:spacing w:after="0" w:line="240" w:lineRule="auto"/>
              <w:ind w:hanging="142"/>
              <w:rPr>
                <w:rFonts w:ascii="Times New Roman" w:eastAsia="Times New Roman" w:hAnsi="Times New Roman" w:cs="Times New Roman"/>
                <w:color w:val="363636"/>
                <w:sz w:val="24"/>
                <w:szCs w:val="24"/>
                <w:lang w:eastAsia="uk-UA"/>
              </w:rPr>
            </w:pPr>
            <w:r w:rsidRPr="004412E2">
              <w:rPr>
                <w:rFonts w:ascii="Times New Roman" w:eastAsia="Times New Roman" w:hAnsi="Times New Roman" w:cs="Times New Roman"/>
                <w:b/>
                <w:bCs/>
                <w:color w:val="363636"/>
                <w:sz w:val="28"/>
                <w:szCs w:val="28"/>
                <w:lang w:eastAsia="uk-UA"/>
              </w:rPr>
              <w:t> </w:t>
            </w:r>
          </w:p>
          <w:p w14:paraId="2EA2D6B7" w14:textId="77777777" w:rsidR="008C5F1A" w:rsidRPr="004412E2" w:rsidRDefault="008C5F1A" w:rsidP="008C5F1A">
            <w:pPr>
              <w:spacing w:after="0" w:line="240" w:lineRule="auto"/>
              <w:ind w:hanging="142"/>
              <w:rPr>
                <w:rFonts w:ascii="Times New Roman" w:eastAsia="Times New Roman" w:hAnsi="Times New Roman" w:cs="Times New Roman"/>
                <w:color w:val="363636"/>
                <w:sz w:val="24"/>
                <w:szCs w:val="24"/>
                <w:lang w:eastAsia="uk-UA"/>
              </w:rPr>
            </w:pPr>
            <w:r w:rsidRPr="004412E2">
              <w:rPr>
                <w:rFonts w:ascii="Times New Roman" w:eastAsia="Times New Roman" w:hAnsi="Times New Roman" w:cs="Times New Roman"/>
                <w:b/>
                <w:bCs/>
                <w:color w:val="363636"/>
                <w:sz w:val="28"/>
                <w:szCs w:val="28"/>
                <w:lang w:eastAsia="uk-UA"/>
              </w:rPr>
              <w:t>     Олег БУЛУЛУКОВ</w:t>
            </w:r>
          </w:p>
          <w:p w14:paraId="38140452" w14:textId="77777777" w:rsidR="008C5F1A" w:rsidRPr="004412E2" w:rsidRDefault="008C5F1A" w:rsidP="008C5F1A">
            <w:pPr>
              <w:spacing w:after="0" w:line="240" w:lineRule="auto"/>
              <w:ind w:hanging="142"/>
              <w:rPr>
                <w:rFonts w:ascii="Times New Roman" w:eastAsia="Times New Roman" w:hAnsi="Times New Roman" w:cs="Times New Roman"/>
                <w:color w:val="363636"/>
                <w:sz w:val="24"/>
                <w:szCs w:val="24"/>
                <w:lang w:eastAsia="uk-UA"/>
              </w:rPr>
            </w:pPr>
            <w:r w:rsidRPr="004412E2">
              <w:rPr>
                <w:rFonts w:ascii="Times New Roman" w:eastAsia="Times New Roman" w:hAnsi="Times New Roman" w:cs="Times New Roman"/>
                <w:b/>
                <w:bCs/>
                <w:color w:val="363636"/>
                <w:sz w:val="28"/>
                <w:szCs w:val="28"/>
                <w:lang w:eastAsia="uk-UA"/>
              </w:rPr>
              <w:t> </w:t>
            </w:r>
          </w:p>
          <w:p w14:paraId="72F68F75" w14:textId="77777777" w:rsidR="008C5F1A" w:rsidRPr="004412E2" w:rsidRDefault="008C5F1A" w:rsidP="008C5F1A">
            <w:pPr>
              <w:spacing w:after="0" w:line="240" w:lineRule="auto"/>
              <w:ind w:hanging="142"/>
              <w:rPr>
                <w:rFonts w:ascii="Times New Roman" w:eastAsia="Times New Roman" w:hAnsi="Times New Roman" w:cs="Times New Roman"/>
                <w:color w:val="363636"/>
                <w:sz w:val="24"/>
                <w:szCs w:val="24"/>
                <w:lang w:eastAsia="uk-UA"/>
              </w:rPr>
            </w:pPr>
            <w:r w:rsidRPr="004412E2">
              <w:rPr>
                <w:rFonts w:ascii="Times New Roman" w:eastAsia="Times New Roman" w:hAnsi="Times New Roman" w:cs="Times New Roman"/>
                <w:b/>
                <w:bCs/>
                <w:color w:val="363636"/>
                <w:sz w:val="28"/>
                <w:szCs w:val="28"/>
                <w:lang w:eastAsia="uk-UA"/>
              </w:rPr>
              <w:t>     Ніна ГАРБУЗА</w:t>
            </w:r>
          </w:p>
          <w:p w14:paraId="77EA7B41" w14:textId="77777777" w:rsidR="008C5F1A" w:rsidRPr="004412E2" w:rsidRDefault="008C5F1A" w:rsidP="008C5F1A">
            <w:pPr>
              <w:spacing w:after="0" w:line="240" w:lineRule="auto"/>
              <w:ind w:hanging="142"/>
              <w:rPr>
                <w:rFonts w:ascii="Times New Roman" w:eastAsia="Times New Roman" w:hAnsi="Times New Roman" w:cs="Times New Roman"/>
                <w:color w:val="363636"/>
                <w:sz w:val="24"/>
                <w:szCs w:val="24"/>
                <w:lang w:eastAsia="uk-UA"/>
              </w:rPr>
            </w:pPr>
            <w:r w:rsidRPr="004412E2">
              <w:rPr>
                <w:rFonts w:ascii="Times New Roman" w:eastAsia="Times New Roman" w:hAnsi="Times New Roman" w:cs="Times New Roman"/>
                <w:b/>
                <w:bCs/>
                <w:color w:val="363636"/>
                <w:sz w:val="28"/>
                <w:szCs w:val="28"/>
                <w:lang w:eastAsia="uk-UA"/>
              </w:rPr>
              <w:t> </w:t>
            </w:r>
          </w:p>
          <w:p w14:paraId="79876146" w14:textId="77777777" w:rsidR="008C5F1A" w:rsidRPr="004412E2" w:rsidRDefault="008C5F1A" w:rsidP="008C5F1A">
            <w:pPr>
              <w:spacing w:after="0" w:line="240" w:lineRule="auto"/>
              <w:ind w:hanging="142"/>
              <w:rPr>
                <w:rFonts w:ascii="Times New Roman" w:eastAsia="Times New Roman" w:hAnsi="Times New Roman" w:cs="Times New Roman"/>
                <w:color w:val="363636"/>
                <w:sz w:val="24"/>
                <w:szCs w:val="24"/>
                <w:lang w:eastAsia="uk-UA"/>
              </w:rPr>
            </w:pPr>
            <w:r w:rsidRPr="004412E2">
              <w:rPr>
                <w:rFonts w:ascii="Times New Roman" w:eastAsia="Times New Roman" w:hAnsi="Times New Roman" w:cs="Times New Roman"/>
                <w:b/>
                <w:bCs/>
                <w:color w:val="363636"/>
                <w:sz w:val="28"/>
                <w:szCs w:val="28"/>
                <w:lang w:eastAsia="uk-UA"/>
              </w:rPr>
              <w:t>     Катерина КОВАЛЬ</w:t>
            </w:r>
          </w:p>
          <w:p w14:paraId="59ABB396" w14:textId="77777777" w:rsidR="008C5F1A" w:rsidRPr="004412E2" w:rsidRDefault="008C5F1A" w:rsidP="008C5F1A">
            <w:pPr>
              <w:spacing w:after="0" w:line="240" w:lineRule="auto"/>
              <w:ind w:hanging="142"/>
              <w:rPr>
                <w:rFonts w:ascii="Times New Roman" w:eastAsia="Times New Roman" w:hAnsi="Times New Roman" w:cs="Times New Roman"/>
                <w:color w:val="363636"/>
                <w:sz w:val="24"/>
                <w:szCs w:val="24"/>
                <w:lang w:eastAsia="uk-UA"/>
              </w:rPr>
            </w:pPr>
            <w:r w:rsidRPr="004412E2">
              <w:rPr>
                <w:rFonts w:ascii="Times New Roman" w:eastAsia="Times New Roman" w:hAnsi="Times New Roman" w:cs="Times New Roman"/>
                <w:b/>
                <w:bCs/>
                <w:color w:val="363636"/>
                <w:sz w:val="28"/>
                <w:szCs w:val="28"/>
                <w:lang w:eastAsia="uk-UA"/>
              </w:rPr>
              <w:t> </w:t>
            </w:r>
          </w:p>
          <w:tbl>
            <w:tblPr>
              <w:tblW w:w="3555" w:type="dxa"/>
              <w:tblInd w:w="127" w:type="dxa"/>
              <w:tblCellMar>
                <w:left w:w="0" w:type="dxa"/>
                <w:right w:w="0" w:type="dxa"/>
              </w:tblCellMar>
              <w:tblLook w:val="04A0" w:firstRow="1" w:lastRow="0" w:firstColumn="1" w:lastColumn="0" w:noHBand="0" w:noVBand="1"/>
            </w:tblPr>
            <w:tblGrid>
              <w:gridCol w:w="3555"/>
            </w:tblGrid>
            <w:tr w:rsidR="008C5F1A" w:rsidRPr="004412E2" w14:paraId="641D6798" w14:textId="77777777">
              <w:tc>
                <w:tcPr>
                  <w:tcW w:w="3549" w:type="dxa"/>
                  <w:tcMar>
                    <w:top w:w="0" w:type="dxa"/>
                    <w:left w:w="108" w:type="dxa"/>
                    <w:bottom w:w="0" w:type="dxa"/>
                    <w:right w:w="108" w:type="dxa"/>
                  </w:tcMar>
                  <w:hideMark/>
                </w:tcPr>
                <w:p w14:paraId="2B1576C2" w14:textId="77777777" w:rsidR="008C5F1A" w:rsidRPr="004412E2" w:rsidRDefault="008C5F1A" w:rsidP="008C5F1A">
                  <w:pPr>
                    <w:spacing w:after="0" w:line="240" w:lineRule="auto"/>
                    <w:rPr>
                      <w:rFonts w:ascii="Times New Roman" w:eastAsia="Times New Roman" w:hAnsi="Times New Roman" w:cs="Times New Roman"/>
                      <w:sz w:val="24"/>
                      <w:szCs w:val="24"/>
                      <w:lang w:eastAsia="uk-UA"/>
                    </w:rPr>
                  </w:pPr>
                  <w:r w:rsidRPr="004412E2">
                    <w:rPr>
                      <w:rFonts w:ascii="Times New Roman" w:eastAsia="Times New Roman" w:hAnsi="Times New Roman" w:cs="Times New Roman"/>
                      <w:b/>
                      <w:bCs/>
                      <w:sz w:val="28"/>
                      <w:szCs w:val="28"/>
                      <w:lang w:eastAsia="uk-UA"/>
                    </w:rPr>
                    <w:lastRenderedPageBreak/>
                    <w:t>Дмитро КУРИЛЕНКО</w:t>
                  </w:r>
                </w:p>
                <w:p w14:paraId="7179AE37" w14:textId="77777777" w:rsidR="008C5F1A" w:rsidRPr="004412E2" w:rsidRDefault="008C5F1A" w:rsidP="008C5F1A">
                  <w:pPr>
                    <w:spacing w:after="0" w:line="240" w:lineRule="auto"/>
                    <w:ind w:hanging="142"/>
                    <w:rPr>
                      <w:rFonts w:ascii="Times New Roman" w:eastAsia="Times New Roman" w:hAnsi="Times New Roman" w:cs="Times New Roman"/>
                      <w:sz w:val="24"/>
                      <w:szCs w:val="24"/>
                      <w:lang w:eastAsia="uk-UA"/>
                    </w:rPr>
                  </w:pPr>
                  <w:r w:rsidRPr="004412E2">
                    <w:rPr>
                      <w:rFonts w:ascii="Times New Roman" w:eastAsia="Times New Roman" w:hAnsi="Times New Roman" w:cs="Times New Roman"/>
                      <w:b/>
                      <w:bCs/>
                      <w:sz w:val="28"/>
                      <w:szCs w:val="28"/>
                      <w:lang w:eastAsia="uk-UA"/>
                    </w:rPr>
                    <w:t> </w:t>
                  </w:r>
                </w:p>
              </w:tc>
            </w:tr>
            <w:tr w:rsidR="008C5F1A" w:rsidRPr="004412E2" w14:paraId="28A9343E" w14:textId="77777777">
              <w:tc>
                <w:tcPr>
                  <w:tcW w:w="3549" w:type="dxa"/>
                  <w:tcMar>
                    <w:top w:w="0" w:type="dxa"/>
                    <w:left w:w="108" w:type="dxa"/>
                    <w:bottom w:w="0" w:type="dxa"/>
                    <w:right w:w="108" w:type="dxa"/>
                  </w:tcMar>
                  <w:hideMark/>
                </w:tcPr>
                <w:p w14:paraId="08740059" w14:textId="6C2E30FB" w:rsidR="008C5F1A" w:rsidRPr="004412E2" w:rsidRDefault="008C5F1A" w:rsidP="004412E2">
                  <w:pPr>
                    <w:spacing w:after="0" w:line="240" w:lineRule="auto"/>
                    <w:ind w:hanging="142"/>
                    <w:rPr>
                      <w:rFonts w:ascii="Times New Roman" w:eastAsia="Times New Roman" w:hAnsi="Times New Roman" w:cs="Times New Roman"/>
                      <w:sz w:val="24"/>
                      <w:szCs w:val="24"/>
                      <w:lang w:eastAsia="uk-UA"/>
                    </w:rPr>
                  </w:pPr>
                  <w:r w:rsidRPr="004412E2">
                    <w:rPr>
                      <w:rFonts w:ascii="Times New Roman" w:eastAsia="Times New Roman" w:hAnsi="Times New Roman" w:cs="Times New Roman"/>
                      <w:b/>
                      <w:bCs/>
                      <w:sz w:val="28"/>
                      <w:szCs w:val="28"/>
                      <w:lang w:eastAsia="uk-UA"/>
                    </w:rPr>
                    <w:t> Віталій МАВРОДІ</w:t>
                  </w:r>
                </w:p>
                <w:p w14:paraId="653E0C5A" w14:textId="77777777" w:rsidR="008C5F1A" w:rsidRPr="004412E2" w:rsidRDefault="008C5F1A" w:rsidP="008C5F1A">
                  <w:pPr>
                    <w:spacing w:after="0" w:line="240" w:lineRule="auto"/>
                    <w:ind w:hanging="142"/>
                    <w:rPr>
                      <w:rFonts w:ascii="Times New Roman" w:eastAsia="Times New Roman" w:hAnsi="Times New Roman" w:cs="Times New Roman"/>
                      <w:sz w:val="24"/>
                      <w:szCs w:val="24"/>
                      <w:lang w:eastAsia="uk-UA"/>
                    </w:rPr>
                  </w:pPr>
                  <w:r w:rsidRPr="004412E2">
                    <w:rPr>
                      <w:rFonts w:ascii="Times New Roman" w:eastAsia="Times New Roman" w:hAnsi="Times New Roman" w:cs="Times New Roman"/>
                      <w:b/>
                      <w:bCs/>
                      <w:sz w:val="28"/>
                      <w:szCs w:val="28"/>
                      <w:lang w:eastAsia="uk-UA"/>
                    </w:rPr>
                    <w:t> </w:t>
                  </w:r>
                </w:p>
                <w:p w14:paraId="186CD77A" w14:textId="77777777" w:rsidR="008C5F1A" w:rsidRPr="004412E2" w:rsidRDefault="008C5F1A" w:rsidP="008C5F1A">
                  <w:pPr>
                    <w:spacing w:after="0" w:line="240" w:lineRule="auto"/>
                    <w:ind w:hanging="142"/>
                    <w:rPr>
                      <w:rFonts w:ascii="Times New Roman" w:eastAsia="Times New Roman" w:hAnsi="Times New Roman" w:cs="Times New Roman"/>
                      <w:sz w:val="24"/>
                      <w:szCs w:val="24"/>
                      <w:lang w:eastAsia="uk-UA"/>
                    </w:rPr>
                  </w:pPr>
                  <w:r w:rsidRPr="004412E2">
                    <w:rPr>
                      <w:rFonts w:ascii="Times New Roman" w:eastAsia="Times New Roman" w:hAnsi="Times New Roman" w:cs="Times New Roman"/>
                      <w:b/>
                      <w:bCs/>
                      <w:sz w:val="28"/>
                      <w:szCs w:val="28"/>
                      <w:lang w:eastAsia="uk-UA"/>
                    </w:rPr>
                    <w:t> Євгенія МНИШЕНКО</w:t>
                  </w:r>
                </w:p>
                <w:p w14:paraId="229323B0" w14:textId="77777777" w:rsidR="008C5F1A" w:rsidRPr="004412E2" w:rsidRDefault="008C5F1A" w:rsidP="008C5F1A">
                  <w:pPr>
                    <w:spacing w:after="0" w:line="240" w:lineRule="auto"/>
                    <w:ind w:hanging="142"/>
                    <w:rPr>
                      <w:rFonts w:ascii="Times New Roman" w:eastAsia="Times New Roman" w:hAnsi="Times New Roman" w:cs="Times New Roman"/>
                      <w:sz w:val="24"/>
                      <w:szCs w:val="24"/>
                      <w:lang w:eastAsia="uk-UA"/>
                    </w:rPr>
                  </w:pPr>
                  <w:r w:rsidRPr="004412E2">
                    <w:rPr>
                      <w:rFonts w:ascii="Times New Roman" w:eastAsia="Times New Roman" w:hAnsi="Times New Roman" w:cs="Times New Roman"/>
                      <w:b/>
                      <w:bCs/>
                      <w:sz w:val="28"/>
                      <w:szCs w:val="28"/>
                      <w:lang w:eastAsia="uk-UA"/>
                    </w:rPr>
                    <w:t> </w:t>
                  </w:r>
                </w:p>
                <w:p w14:paraId="01CCCB8B" w14:textId="77777777" w:rsidR="008C5F1A" w:rsidRPr="004412E2" w:rsidRDefault="008C5F1A" w:rsidP="008C5F1A">
                  <w:pPr>
                    <w:spacing w:after="0" w:line="240" w:lineRule="auto"/>
                    <w:ind w:hanging="142"/>
                    <w:rPr>
                      <w:rFonts w:ascii="Times New Roman" w:eastAsia="Times New Roman" w:hAnsi="Times New Roman" w:cs="Times New Roman"/>
                      <w:sz w:val="24"/>
                      <w:szCs w:val="24"/>
                      <w:lang w:eastAsia="uk-UA"/>
                    </w:rPr>
                  </w:pPr>
                  <w:r w:rsidRPr="004412E2">
                    <w:rPr>
                      <w:rFonts w:ascii="Times New Roman" w:eastAsia="Times New Roman" w:hAnsi="Times New Roman" w:cs="Times New Roman"/>
                      <w:b/>
                      <w:bCs/>
                      <w:sz w:val="28"/>
                      <w:szCs w:val="28"/>
                      <w:lang w:eastAsia="uk-UA"/>
                    </w:rPr>
                    <w:t> Тетяна СТЕПАНОВА</w:t>
                  </w:r>
                </w:p>
              </w:tc>
            </w:tr>
          </w:tbl>
          <w:p w14:paraId="7E45F076" w14:textId="77777777" w:rsidR="008C5F1A" w:rsidRPr="004412E2" w:rsidRDefault="008C5F1A" w:rsidP="008C5F1A">
            <w:pPr>
              <w:spacing w:after="0" w:line="240" w:lineRule="auto"/>
              <w:rPr>
                <w:rFonts w:ascii="Times New Roman" w:eastAsia="Times New Roman" w:hAnsi="Times New Roman" w:cs="Times New Roman"/>
                <w:color w:val="363636"/>
                <w:sz w:val="24"/>
                <w:szCs w:val="24"/>
                <w:lang w:eastAsia="uk-UA"/>
              </w:rPr>
            </w:pPr>
          </w:p>
        </w:tc>
      </w:tr>
    </w:tbl>
    <w:p w14:paraId="54878735" w14:textId="68737B6C" w:rsidR="00A2455E" w:rsidRPr="004412E2" w:rsidRDefault="00A2455E" w:rsidP="002334C5">
      <w:pPr>
        <w:shd w:val="clear" w:color="auto" w:fill="FCFCFC"/>
        <w:jc w:val="center"/>
        <w:rPr>
          <w:rFonts w:ascii="Times New Roman" w:hAnsi="Times New Roman" w:cs="Times New Roman"/>
        </w:rPr>
      </w:pPr>
    </w:p>
    <w:sectPr w:rsidR="00A2455E" w:rsidRPr="004412E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2439F"/>
    <w:rsid w:val="00157460"/>
    <w:rsid w:val="001B1525"/>
    <w:rsid w:val="001F5638"/>
    <w:rsid w:val="002334C5"/>
    <w:rsid w:val="00346E17"/>
    <w:rsid w:val="00410B69"/>
    <w:rsid w:val="004412E2"/>
    <w:rsid w:val="005A31F2"/>
    <w:rsid w:val="0061140A"/>
    <w:rsid w:val="00714473"/>
    <w:rsid w:val="00752ED3"/>
    <w:rsid w:val="00824C71"/>
    <w:rsid w:val="008C5F1A"/>
    <w:rsid w:val="00905689"/>
    <w:rsid w:val="00957DD8"/>
    <w:rsid w:val="00A10CB7"/>
    <w:rsid w:val="00A2455E"/>
    <w:rsid w:val="00A6456D"/>
    <w:rsid w:val="00AC4367"/>
    <w:rsid w:val="00AE3D3B"/>
    <w:rsid w:val="00AF2B15"/>
    <w:rsid w:val="00B2551C"/>
    <w:rsid w:val="00C759B7"/>
    <w:rsid w:val="00E24393"/>
    <w:rsid w:val="00F61F43"/>
    <w:rsid w:val="00F644B4"/>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spilne.media/cherkasy/864481-na-cerkasini-visokij-vidsotok-prokuroriv-z-invalidnistu-ofis-genprokurora/"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unian.ua/incidents/prokurori-invalidi-masovo-zafiksovani-v-cherkaskiy-oblasti-skandal-z-msek-12797373.html" TargetMode="External"/><Relationship Id="rId12" Type="http://schemas.openxmlformats.org/officeDocument/2006/relationships/hyperlink" Target="https://bastion.tv/prokurori-invalidi-posadovci-msek-bezpidstavno-vstanovili-prokuroram-invalidnist_n6749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nticor.foundation/novyny/10846/" TargetMode="External"/><Relationship Id="rId11" Type="http://schemas.openxmlformats.org/officeDocument/2006/relationships/hyperlink" Target="https://procherk.info/news/7-cherkassy/122905-cherkaska-oblast-odna-z-pershih-za-kilkistju-osib-z-invalidnistju-sered-prokuroriv" TargetMode="External"/><Relationship Id="rId5" Type="http://schemas.openxmlformats.org/officeDocument/2006/relationships/hyperlink" Target="http://search.ligazakon.ua/l_doc2.nsf/link1/an_506/ed_2017_12_19/pravo1/T141697.html?pravo=1" TargetMode="External"/><Relationship Id="rId10" Type="http://schemas.openxmlformats.org/officeDocument/2006/relationships/hyperlink" Target="https://hromadske.ua/suspilstvo/233416-naybilshe-prokuroriv-iaki-maiut-invalidnist-narazi-vyiavyly-na-cherkashchyni-ta-khmelnychchyni-ohp" TargetMode="External"/><Relationship Id="rId4" Type="http://schemas.openxmlformats.org/officeDocument/2006/relationships/image" Target="media/image1.png"/><Relationship Id="rId9" Type="http://schemas.openxmlformats.org/officeDocument/2006/relationships/hyperlink" Target="https://viche.ck.ua/region/invalidnist-mayut-shhonajmenshe-523-prokurory-bilshist-otrymaly-yiyi-shhe-do-pochatku-povnomasshtabnoyi-vijny/"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29</Pages>
  <Words>45654</Words>
  <Characters>26023</Characters>
  <Application>Microsoft Office Word</Application>
  <DocSecurity>0</DocSecurity>
  <Lines>216</Lines>
  <Paragraphs>143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2025-12-15T13:08:00Z</dcterms:created>
  <dcterms:modified xsi:type="dcterms:W3CDTF">2025-12-15T13:08:00Z</dcterms:modified>
</cp:coreProperties>
</file>